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5E" w:rsidRPr="00806B5E" w:rsidRDefault="00806B5E" w:rsidP="00806B5E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sz w:val="28"/>
        </w:rPr>
      </w:pPr>
      <w:bookmarkStart w:id="0" w:name="_GoBack"/>
      <w:r w:rsidRPr="00806B5E">
        <w:rPr>
          <w:rFonts w:ascii="Times New Roman" w:eastAsia="Times New Roman" w:hAnsi="Times New Roman"/>
          <w:b/>
          <w:sz w:val="28"/>
        </w:rPr>
        <w:t xml:space="preserve">Аннотация к рабочей программе по ИЗО 1-4 класс </w:t>
      </w:r>
    </w:p>
    <w:bookmarkEnd w:id="0"/>
    <w:p w:rsidR="00806B5E" w:rsidRDefault="00806B5E" w:rsidP="00806B5E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06B5E" w:rsidRDefault="00806B5E" w:rsidP="00806B5E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Pr="0040286A">
        <w:rPr>
          <w:rFonts w:ascii="Times New Roman" w:eastAsia="Times New Roman" w:hAnsi="Times New Roman"/>
          <w:sz w:val="24"/>
          <w:szCs w:val="24"/>
        </w:rPr>
        <w:t xml:space="preserve">а изучение </w:t>
      </w:r>
      <w:r>
        <w:rPr>
          <w:rFonts w:ascii="Times New Roman" w:eastAsia="Times New Roman" w:hAnsi="Times New Roman"/>
          <w:sz w:val="24"/>
          <w:szCs w:val="24"/>
        </w:rPr>
        <w:t>предмета отводится 1 ч в неделю, всего на курс 135 ч. Предмет изучается: в</w:t>
      </w:r>
      <w:r w:rsidRPr="0040286A">
        <w:rPr>
          <w:rFonts w:ascii="Times New Roman" w:eastAsia="Times New Roman" w:hAnsi="Times New Roman"/>
          <w:sz w:val="24"/>
          <w:szCs w:val="24"/>
        </w:rPr>
        <w:t xml:space="preserve"> 1 классе — </w:t>
      </w:r>
      <w:r>
        <w:rPr>
          <w:rFonts w:ascii="Times New Roman" w:eastAsia="Times New Roman" w:hAnsi="Times New Roman"/>
          <w:sz w:val="24"/>
          <w:szCs w:val="24"/>
        </w:rPr>
        <w:t>33</w:t>
      </w:r>
      <w:r w:rsidRPr="0040286A">
        <w:rPr>
          <w:rFonts w:ascii="Times New Roman" w:eastAsia="Times New Roman" w:hAnsi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/>
          <w:sz w:val="24"/>
          <w:szCs w:val="24"/>
        </w:rPr>
        <w:t xml:space="preserve"> в год, в</w:t>
      </w:r>
      <w:r w:rsidRPr="0040286A">
        <w:rPr>
          <w:rFonts w:ascii="Times New Roman" w:eastAsia="Times New Roman" w:hAnsi="Times New Roman"/>
          <w:sz w:val="24"/>
          <w:szCs w:val="24"/>
        </w:rPr>
        <w:t xml:space="preserve">о 2—4 классах </w:t>
      </w:r>
      <w:r>
        <w:rPr>
          <w:rFonts w:ascii="Times New Roman" w:eastAsia="Times New Roman" w:hAnsi="Times New Roman"/>
          <w:sz w:val="24"/>
          <w:szCs w:val="24"/>
        </w:rPr>
        <w:t xml:space="preserve">– 34 ч в год </w:t>
      </w:r>
      <w:r w:rsidRPr="0040286A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при 1 ч в неделю)</w:t>
      </w:r>
      <w:r w:rsidRPr="0040286A">
        <w:rPr>
          <w:rFonts w:ascii="Times New Roman" w:eastAsia="Times New Roman" w:hAnsi="Times New Roman"/>
          <w:sz w:val="24"/>
          <w:szCs w:val="24"/>
        </w:rPr>
        <w:t>.</w:t>
      </w:r>
    </w:p>
    <w:p w:rsidR="00806B5E" w:rsidRDefault="00806B5E" w:rsidP="00806B5E">
      <w:pPr>
        <w:numPr>
          <w:ilvl w:val="0"/>
          <w:numId w:val="1"/>
        </w:numPr>
        <w:tabs>
          <w:tab w:val="left" w:pos="920"/>
        </w:tabs>
        <w:spacing w:line="360" w:lineRule="auto"/>
        <w:ind w:left="920" w:hanging="364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Планируемые результаты освоения учебного предмета, курса</w:t>
      </w:r>
    </w:p>
    <w:p w:rsidR="00806B5E" w:rsidRDefault="00806B5E" w:rsidP="00806B5E">
      <w:pPr>
        <w:numPr>
          <w:ilvl w:val="1"/>
          <w:numId w:val="1"/>
        </w:numPr>
        <w:tabs>
          <w:tab w:val="left" w:pos="1003"/>
        </w:tabs>
        <w:spacing w:line="360" w:lineRule="auto"/>
        <w:ind w:right="20" w:firstLine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результате изучения курса «Изобразительное искусство» в начальной школе должны быть достигнуты определенные результаты.</w:t>
      </w:r>
    </w:p>
    <w:p w:rsidR="00806B5E" w:rsidRDefault="00806B5E" w:rsidP="00806B5E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Личностные результаты </w:t>
      </w:r>
      <w:r>
        <w:rPr>
          <w:rFonts w:ascii="Times New Roman" w:eastAsia="Times New Roman" w:hAnsi="Times New Roman"/>
          <w:sz w:val="24"/>
        </w:rPr>
        <w:t>отражаются в индивидуальных качественных свойствах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учащихся, которые они должны приобрести в процессе освоения учебного предмета по программе «Изобразительное искусство»:</w:t>
      </w:r>
    </w:p>
    <w:p w:rsidR="00806B5E" w:rsidRDefault="00806B5E" w:rsidP="00806B5E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чувство гордости за культуру и искусство Родины, своего народа;</w:t>
      </w:r>
    </w:p>
    <w:p w:rsidR="00806B5E" w:rsidRDefault="00806B5E" w:rsidP="00806B5E">
      <w:pPr>
        <w:numPr>
          <w:ilvl w:val="0"/>
          <w:numId w:val="4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уважительное отношение к культуре и искусству других народов нашей страны и мира в целом;</w:t>
      </w:r>
    </w:p>
    <w:p w:rsidR="00806B5E" w:rsidRDefault="00806B5E" w:rsidP="00806B5E">
      <w:pPr>
        <w:numPr>
          <w:ilvl w:val="0"/>
          <w:numId w:val="4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понимание особой роли культуры и искусства в жизни общества и каждого отдельного человека;</w:t>
      </w:r>
    </w:p>
    <w:p w:rsidR="00806B5E" w:rsidRDefault="00806B5E" w:rsidP="00806B5E">
      <w:pPr>
        <w:numPr>
          <w:ilvl w:val="0"/>
          <w:numId w:val="4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эстетических чувств, художественно-творческого мышления, наблюдательности и фантазии;</w:t>
      </w:r>
    </w:p>
    <w:p w:rsidR="00806B5E" w:rsidRDefault="00806B5E" w:rsidP="00806B5E">
      <w:pPr>
        <w:numPr>
          <w:ilvl w:val="0"/>
          <w:numId w:val="4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806B5E" w:rsidRDefault="00806B5E" w:rsidP="00806B5E">
      <w:pPr>
        <w:numPr>
          <w:ilvl w:val="0"/>
          <w:numId w:val="4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06B5E" w:rsidRDefault="00806B5E" w:rsidP="00806B5E">
      <w:pPr>
        <w:numPr>
          <w:ilvl w:val="0"/>
          <w:numId w:val="4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806B5E" w:rsidRDefault="00806B5E" w:rsidP="00806B5E">
      <w:pPr>
        <w:numPr>
          <w:ilvl w:val="0"/>
          <w:numId w:val="4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806B5E" w:rsidRDefault="00806B5E" w:rsidP="00806B5E">
      <w:pPr>
        <w:numPr>
          <w:ilvl w:val="0"/>
          <w:numId w:val="4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806B5E" w:rsidRDefault="00806B5E" w:rsidP="00806B5E">
      <w:pPr>
        <w:spacing w:line="360" w:lineRule="auto"/>
        <w:ind w:right="20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i/>
          <w:sz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результаты </w:t>
      </w:r>
      <w:r>
        <w:rPr>
          <w:rFonts w:ascii="Times New Roman" w:eastAsia="Times New Roman" w:hAnsi="Times New Roman"/>
          <w:sz w:val="24"/>
        </w:rPr>
        <w:t xml:space="preserve">характеризуют уровень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универсальных способностей учащихся, проявляющихся в познавательной и практической творческой деятельности:</w:t>
      </w:r>
    </w:p>
    <w:p w:rsidR="00806B5E" w:rsidRDefault="00806B5E" w:rsidP="00806B5E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освоение способов решения проблем творческого и поискового характера;</w:t>
      </w:r>
    </w:p>
    <w:p w:rsidR="00806B5E" w:rsidRDefault="00806B5E" w:rsidP="00806B5E">
      <w:pPr>
        <w:numPr>
          <w:ilvl w:val="0"/>
          <w:numId w:val="5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06B5E" w:rsidRDefault="00806B5E" w:rsidP="00806B5E">
      <w:pPr>
        <w:numPr>
          <w:ilvl w:val="0"/>
          <w:numId w:val="5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06B5E" w:rsidRDefault="00806B5E" w:rsidP="00806B5E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освоение начальных форм познавательной и личностной рефлексии;</w:t>
      </w:r>
    </w:p>
    <w:p w:rsidR="00806B5E" w:rsidRDefault="00806B5E" w:rsidP="00806B5E">
      <w:pPr>
        <w:numPr>
          <w:ilvl w:val="0"/>
          <w:numId w:val="5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806B5E" w:rsidRDefault="00806B5E" w:rsidP="00806B5E">
      <w:pPr>
        <w:numPr>
          <w:ilvl w:val="0"/>
          <w:numId w:val="5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06B5E" w:rsidRDefault="00806B5E" w:rsidP="00806B5E">
      <w:pPr>
        <w:numPr>
          <w:ilvl w:val="0"/>
          <w:numId w:val="5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06B5E" w:rsidRDefault="00806B5E" w:rsidP="00806B5E">
      <w:pPr>
        <w:numPr>
          <w:ilvl w:val="0"/>
          <w:numId w:val="5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06B5E" w:rsidRDefault="00806B5E" w:rsidP="00806B5E">
      <w:pPr>
        <w:numPr>
          <w:ilvl w:val="0"/>
          <w:numId w:val="5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806B5E" w:rsidRDefault="00806B5E" w:rsidP="00806B5E">
      <w:pPr>
        <w:numPr>
          <w:ilvl w:val="0"/>
          <w:numId w:val="5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06B5E" w:rsidRDefault="00806B5E" w:rsidP="00806B5E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Предметные результаты </w:t>
      </w:r>
      <w:r>
        <w:rPr>
          <w:rFonts w:ascii="Times New Roman" w:eastAsia="Times New Roman" w:hAnsi="Times New Roman"/>
          <w:sz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06B5E" w:rsidRDefault="00806B5E" w:rsidP="00806B5E">
      <w:pPr>
        <w:numPr>
          <w:ilvl w:val="0"/>
          <w:numId w:val="6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06B5E" w:rsidRDefault="00806B5E" w:rsidP="00806B5E">
      <w:pPr>
        <w:numPr>
          <w:ilvl w:val="0"/>
          <w:numId w:val="6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806B5E" w:rsidRDefault="00806B5E" w:rsidP="00806B5E">
      <w:pPr>
        <w:numPr>
          <w:ilvl w:val="0"/>
          <w:numId w:val="6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овладение практическими умениями и навыками в восприятии, анализе и оценке произведений искусства;</w:t>
      </w:r>
    </w:p>
    <w:p w:rsidR="00806B5E" w:rsidRDefault="00806B5E" w:rsidP="00806B5E">
      <w:pPr>
        <w:numPr>
          <w:ilvl w:val="0"/>
          <w:numId w:val="6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овладение элементарными практическими умениями и навыками в различных видах художественной деятельности (рисунке. Живописи, скульптуре, художественном конструировании);</w:t>
      </w:r>
    </w:p>
    <w:p w:rsidR="00806B5E" w:rsidRDefault="00806B5E" w:rsidP="00806B5E">
      <w:pPr>
        <w:numPr>
          <w:ilvl w:val="0"/>
          <w:numId w:val="6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806B5E" w:rsidRDefault="00806B5E" w:rsidP="00806B5E">
      <w:pPr>
        <w:numPr>
          <w:ilvl w:val="0"/>
          <w:numId w:val="6"/>
        </w:numPr>
        <w:spacing w:line="360" w:lineRule="auto"/>
        <w:ind w:right="4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знание основных видов и жанров пространственно-визуальных искусств;</w:t>
      </w:r>
    </w:p>
    <w:p w:rsidR="00806B5E" w:rsidRPr="00337DBC" w:rsidRDefault="00806B5E" w:rsidP="00806B5E">
      <w:pPr>
        <w:numPr>
          <w:ilvl w:val="0"/>
          <w:numId w:val="6"/>
        </w:numPr>
        <w:spacing w:line="360" w:lineRule="auto"/>
        <w:ind w:right="429"/>
        <w:rPr>
          <w:rFonts w:ascii="Times New Roman" w:eastAsia="Times New Roman" w:hAnsi="Times New Roman"/>
          <w:sz w:val="24"/>
        </w:rPr>
      </w:pPr>
      <w:r w:rsidRPr="00337DBC">
        <w:rPr>
          <w:rFonts w:ascii="Times New Roman" w:eastAsia="Times New Roman" w:hAnsi="Times New Roman"/>
          <w:sz w:val="24"/>
        </w:rPr>
        <w:t>понимание образной природы искусства; эстетическая оценка явле</w:t>
      </w:r>
      <w:r>
        <w:rPr>
          <w:rFonts w:ascii="Times New Roman" w:eastAsia="Times New Roman" w:hAnsi="Times New Roman"/>
          <w:sz w:val="24"/>
        </w:rPr>
        <w:t xml:space="preserve">ний </w:t>
      </w:r>
      <w:r w:rsidRPr="00337DBC">
        <w:rPr>
          <w:rFonts w:ascii="Times New Roman" w:eastAsia="Times New Roman" w:hAnsi="Times New Roman"/>
          <w:sz w:val="24"/>
        </w:rPr>
        <w:t>природы, событий окружающего мира;</w:t>
      </w:r>
    </w:p>
    <w:p w:rsidR="00806B5E" w:rsidRDefault="00806B5E" w:rsidP="00806B5E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bookmarkStart w:id="2" w:name="page4"/>
      <w:bookmarkEnd w:id="2"/>
      <w:r>
        <w:rPr>
          <w:rFonts w:ascii="Times New Roman" w:eastAsia="Times New Roman" w:hAnsi="Times New Roman"/>
          <w:sz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06B5E" w:rsidRDefault="00806B5E" w:rsidP="00806B5E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06B5E" w:rsidRDefault="00806B5E" w:rsidP="00806B5E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806B5E" w:rsidRDefault="00806B5E" w:rsidP="00806B5E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усвоение названий ведущих художественных музеев России и художественных музеев своего региона;</w:t>
      </w:r>
    </w:p>
    <w:p w:rsidR="00806B5E" w:rsidRDefault="00806B5E" w:rsidP="00806B5E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06B5E" w:rsidRDefault="00806B5E" w:rsidP="00806B5E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806B5E" w:rsidRDefault="00806B5E" w:rsidP="00806B5E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806B5E" w:rsidRPr="00337DBC" w:rsidRDefault="00806B5E" w:rsidP="00806B5E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37DBC">
        <w:rPr>
          <w:rFonts w:ascii="Times New Roman" w:eastAsia="Times New Roman" w:hAnsi="Times New Roman"/>
          <w:sz w:val="24"/>
        </w:rPr>
        <w:t>умение компоновать на плоскости листа и в объеме задуманный художественный образ;</w:t>
      </w:r>
    </w:p>
    <w:p w:rsidR="00806B5E" w:rsidRDefault="00806B5E" w:rsidP="00806B5E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освоение умений применять в художественно—творческой деятельности основ </w:t>
      </w:r>
      <w:proofErr w:type="spellStart"/>
      <w:r>
        <w:rPr>
          <w:rFonts w:ascii="Times New Roman" w:eastAsia="Times New Roman" w:hAnsi="Times New Roman"/>
          <w:sz w:val="24"/>
        </w:rPr>
        <w:t>цветоведения</w:t>
      </w:r>
      <w:proofErr w:type="spellEnd"/>
      <w:r>
        <w:rPr>
          <w:rFonts w:ascii="Times New Roman" w:eastAsia="Times New Roman" w:hAnsi="Times New Roman"/>
          <w:sz w:val="24"/>
        </w:rPr>
        <w:t>, основ графической грамоты;</w:t>
      </w:r>
    </w:p>
    <w:p w:rsidR="00806B5E" w:rsidRDefault="00806B5E" w:rsidP="00806B5E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806B5E" w:rsidRDefault="00806B5E" w:rsidP="00806B5E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806B5E" w:rsidRDefault="00806B5E" w:rsidP="00806B5E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806B5E" w:rsidRDefault="00806B5E" w:rsidP="00806B5E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06B5E" w:rsidRDefault="00806B5E" w:rsidP="00806B5E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способность эстетически, эмоционально воспринимать красоту городов, сохранивших исторический облик, - свидетелей нашей истории;</w:t>
      </w:r>
    </w:p>
    <w:p w:rsidR="00806B5E" w:rsidRDefault="00806B5E" w:rsidP="00806B5E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806B5E" w:rsidRDefault="00806B5E" w:rsidP="00806B5E">
      <w:pPr>
        <w:spacing w:line="360" w:lineRule="auto"/>
        <w:ind w:left="20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Планируемые результаты изучения учебного предмета</w:t>
      </w:r>
    </w:p>
    <w:p w:rsidR="00806B5E" w:rsidRDefault="00806B5E" w:rsidP="00806B5E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результате изучения предмета </w:t>
      </w:r>
      <w:proofErr w:type="gramStart"/>
      <w:r>
        <w:rPr>
          <w:rFonts w:ascii="Times New Roman" w:eastAsia="Times New Roman" w:hAnsi="Times New Roman"/>
          <w:sz w:val="24"/>
        </w:rPr>
        <w:t>« Изобразительное</w:t>
      </w:r>
      <w:proofErr w:type="gramEnd"/>
      <w:r>
        <w:rPr>
          <w:rFonts w:ascii="Times New Roman" w:eastAsia="Times New Roman" w:hAnsi="Times New Roman"/>
          <w:sz w:val="24"/>
        </w:rPr>
        <w:t xml:space="preserve"> искусство» у обучающихся:</w:t>
      </w:r>
    </w:p>
    <w:p w:rsidR="00806B5E" w:rsidRDefault="00806B5E" w:rsidP="00806B5E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bookmarkStart w:id="3" w:name="page5"/>
      <w:bookmarkEnd w:id="3"/>
      <w:r>
        <w:rPr>
          <w:rFonts w:ascii="Times New Roman" w:eastAsia="Times New Roman" w:hAnsi="Times New Roman"/>
          <w:sz w:val="24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806B5E" w:rsidRDefault="00806B5E" w:rsidP="00806B5E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806B5E" w:rsidRDefault="00806B5E" w:rsidP="00806B5E">
      <w:pPr>
        <w:numPr>
          <w:ilvl w:val="0"/>
          <w:numId w:val="7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806B5E" w:rsidRDefault="00806B5E" w:rsidP="00806B5E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806B5E" w:rsidRDefault="00806B5E" w:rsidP="00806B5E">
      <w:pPr>
        <w:numPr>
          <w:ilvl w:val="0"/>
          <w:numId w:val="7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806B5E" w:rsidRDefault="00806B5E" w:rsidP="00806B5E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806B5E" w:rsidRDefault="00806B5E" w:rsidP="00806B5E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Обучающиеся:</w:t>
      </w:r>
    </w:p>
    <w:p w:rsidR="00806B5E" w:rsidRDefault="00806B5E" w:rsidP="00806B5E">
      <w:pPr>
        <w:numPr>
          <w:ilvl w:val="0"/>
          <w:numId w:val="8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806B5E" w:rsidRDefault="00806B5E" w:rsidP="00806B5E">
      <w:pPr>
        <w:numPr>
          <w:ilvl w:val="0"/>
          <w:numId w:val="8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806B5E" w:rsidRDefault="00806B5E" w:rsidP="00806B5E">
      <w:pPr>
        <w:numPr>
          <w:ilvl w:val="0"/>
          <w:numId w:val="8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806B5E" w:rsidRDefault="00806B5E" w:rsidP="00806B5E">
      <w:pPr>
        <w:spacing w:line="360" w:lineRule="auto"/>
        <w:rPr>
          <w:rFonts w:ascii="Times New Roman" w:eastAsia="Times New Roman" w:hAnsi="Times New Roman"/>
        </w:rPr>
      </w:pPr>
    </w:p>
    <w:p w:rsidR="00806B5E" w:rsidRPr="00337DBC" w:rsidRDefault="00806B5E" w:rsidP="00806B5E">
      <w:pPr>
        <w:numPr>
          <w:ilvl w:val="0"/>
          <w:numId w:val="8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337DBC">
        <w:rPr>
          <w:rFonts w:ascii="Times New Roman" w:eastAsia="Times New Roman" w:hAnsi="Times New Roman"/>
          <w:sz w:val="24"/>
        </w:rPr>
        <w:t>Paint</w:t>
      </w:r>
      <w:proofErr w:type="spellEnd"/>
      <w:r w:rsidRPr="00337DBC">
        <w:rPr>
          <w:rFonts w:ascii="Times New Roman" w:eastAsia="Times New Roman" w:hAnsi="Times New Roman"/>
          <w:sz w:val="24"/>
        </w:rPr>
        <w:t>.</w:t>
      </w:r>
    </w:p>
    <w:p w:rsidR="00806B5E" w:rsidRDefault="00806B5E" w:rsidP="00806B5E">
      <w:pPr>
        <w:spacing w:line="360" w:lineRule="auto"/>
        <w:ind w:left="7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Выпускник научится:</w:t>
      </w:r>
    </w:p>
    <w:p w:rsidR="00806B5E" w:rsidRDefault="00806B5E" w:rsidP="00806B5E">
      <w:pPr>
        <w:numPr>
          <w:ilvl w:val="0"/>
          <w:numId w:val="2"/>
        </w:numPr>
        <w:tabs>
          <w:tab w:val="left" w:pos="706"/>
        </w:tabs>
        <w:spacing w:line="360" w:lineRule="auto"/>
        <w:ind w:left="720" w:right="20" w:hanging="35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понимать, что приобщение к миру искусства происходит через познание художественного смысла окружающего предметного мира;</w:t>
      </w:r>
    </w:p>
    <w:p w:rsidR="00806B5E" w:rsidRDefault="00806B5E" w:rsidP="00806B5E">
      <w:pPr>
        <w:numPr>
          <w:ilvl w:val="0"/>
          <w:numId w:val="2"/>
        </w:numPr>
        <w:tabs>
          <w:tab w:val="left" w:pos="706"/>
        </w:tabs>
        <w:spacing w:line="360" w:lineRule="auto"/>
        <w:ind w:left="720" w:right="20" w:hanging="35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понимать, что предметы имеют не только утилитарное значение, но и являются носителями духовной культуры;</w:t>
      </w:r>
    </w:p>
    <w:p w:rsidR="00806B5E" w:rsidRDefault="00806B5E" w:rsidP="00806B5E">
      <w:pPr>
        <w:numPr>
          <w:ilvl w:val="0"/>
          <w:numId w:val="2"/>
        </w:numPr>
        <w:tabs>
          <w:tab w:val="left" w:pos="706"/>
        </w:tabs>
        <w:spacing w:line="360" w:lineRule="auto"/>
        <w:ind w:left="720" w:right="20" w:hanging="35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понимать, что окружающие предметы, созданные людьми, образуют среду нашей жизни и нашего общения;</w:t>
      </w:r>
    </w:p>
    <w:p w:rsidR="00806B5E" w:rsidRDefault="00806B5E" w:rsidP="00806B5E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5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работать с пластилином, конструировать из бумаги макет;</w:t>
      </w:r>
    </w:p>
    <w:p w:rsidR="00806B5E" w:rsidRDefault="00806B5E" w:rsidP="00806B5E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5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элементарные приемы изображения пространства;</w:t>
      </w:r>
    </w:p>
    <w:p w:rsidR="00806B5E" w:rsidRDefault="00806B5E" w:rsidP="00806B5E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5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правильно определять и изображать форму предметов, их пропорции;</w:t>
      </w:r>
    </w:p>
    <w:p w:rsidR="00806B5E" w:rsidRDefault="00806B5E" w:rsidP="00806B5E">
      <w:pPr>
        <w:numPr>
          <w:ilvl w:val="0"/>
          <w:numId w:val="3"/>
        </w:numPr>
        <w:tabs>
          <w:tab w:val="left" w:pos="706"/>
        </w:tabs>
        <w:spacing w:line="360" w:lineRule="auto"/>
        <w:ind w:left="720" w:hanging="350"/>
        <w:jc w:val="both"/>
        <w:rPr>
          <w:rFonts w:ascii="Arial" w:eastAsia="Arial" w:hAnsi="Arial"/>
          <w:sz w:val="24"/>
        </w:rPr>
      </w:pPr>
      <w:bookmarkStart w:id="4" w:name="page6"/>
      <w:bookmarkEnd w:id="4"/>
      <w:r>
        <w:rPr>
          <w:rFonts w:ascii="Times New Roman" w:eastAsia="Times New Roman" w:hAnsi="Times New Roman"/>
          <w:sz w:val="24"/>
        </w:rPr>
        <w:t>называть новые термины: прикладное искусство, книжная иллюстрация, живопись, скульптура, натюрморт, пейзаж, портрет:</w:t>
      </w:r>
    </w:p>
    <w:p w:rsidR="00806B5E" w:rsidRDefault="00806B5E" w:rsidP="00806B5E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5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называть разные типы музеев;</w:t>
      </w:r>
    </w:p>
    <w:p w:rsidR="00806B5E" w:rsidRDefault="00806B5E" w:rsidP="00806B5E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5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сравнивать различные виды изобразительного искусства;</w:t>
      </w:r>
    </w:p>
    <w:p w:rsidR="00806B5E" w:rsidRDefault="00806B5E" w:rsidP="00806B5E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5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называть народные игрушки, известные центры народных промыслов;</w:t>
      </w:r>
    </w:p>
    <w:p w:rsidR="00806B5E" w:rsidRDefault="00806B5E" w:rsidP="00806B5E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5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различные художественные материалы.</w:t>
      </w:r>
    </w:p>
    <w:p w:rsidR="00806B5E" w:rsidRDefault="00806B5E" w:rsidP="00806B5E">
      <w:pPr>
        <w:spacing w:line="360" w:lineRule="auto"/>
        <w:ind w:left="740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Выпускник получит возможность научиться:</w:t>
      </w:r>
    </w:p>
    <w:p w:rsidR="00806B5E" w:rsidRDefault="00806B5E" w:rsidP="00806B5E">
      <w:pPr>
        <w:numPr>
          <w:ilvl w:val="0"/>
          <w:numId w:val="3"/>
        </w:numPr>
        <w:tabs>
          <w:tab w:val="left" w:pos="706"/>
        </w:tabs>
        <w:spacing w:line="360" w:lineRule="auto"/>
        <w:ind w:left="720" w:hanging="35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806B5E" w:rsidRDefault="00806B5E" w:rsidP="00806B5E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5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воспринимать произведения изобразительного искусства разных жанров;</w:t>
      </w:r>
    </w:p>
    <w:p w:rsidR="00806B5E" w:rsidRDefault="00806B5E" w:rsidP="00806B5E">
      <w:pPr>
        <w:numPr>
          <w:ilvl w:val="0"/>
          <w:numId w:val="3"/>
        </w:numPr>
        <w:tabs>
          <w:tab w:val="left" w:pos="706"/>
        </w:tabs>
        <w:spacing w:line="360" w:lineRule="auto"/>
        <w:ind w:left="720" w:hanging="35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оценивать произведения искусства при посещении музеев изобразительного искусства, выставок, народного творчества и др.;</w:t>
      </w:r>
    </w:p>
    <w:p w:rsidR="00806B5E" w:rsidRDefault="00806B5E" w:rsidP="00806B5E">
      <w:pPr>
        <w:numPr>
          <w:ilvl w:val="0"/>
          <w:numId w:val="3"/>
        </w:numPr>
        <w:tabs>
          <w:tab w:val="left" w:pos="706"/>
        </w:tabs>
        <w:spacing w:line="360" w:lineRule="auto"/>
        <w:ind w:left="720" w:hanging="35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806B5E" w:rsidRDefault="00806B5E" w:rsidP="00806B5E">
      <w:pPr>
        <w:numPr>
          <w:ilvl w:val="0"/>
          <w:numId w:val="3"/>
        </w:numPr>
        <w:tabs>
          <w:tab w:val="left" w:pos="706"/>
        </w:tabs>
        <w:spacing w:line="360" w:lineRule="auto"/>
        <w:ind w:left="720" w:hanging="35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приобретенные знания и умения в коллективном творчестве, в процессе совместной деятельности;</w:t>
      </w:r>
    </w:p>
    <w:p w:rsidR="00806B5E" w:rsidRDefault="00806B5E" w:rsidP="00806B5E">
      <w:pPr>
        <w:numPr>
          <w:ilvl w:val="0"/>
          <w:numId w:val="3"/>
        </w:numPr>
        <w:tabs>
          <w:tab w:val="left" w:pos="706"/>
        </w:tabs>
        <w:spacing w:line="360" w:lineRule="auto"/>
        <w:ind w:left="720" w:hanging="35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выразительные средства для воплощения собственного художественно-творческого замысла;</w:t>
      </w:r>
    </w:p>
    <w:p w:rsidR="00806B5E" w:rsidRDefault="00806B5E" w:rsidP="00806B5E">
      <w:pPr>
        <w:spacing w:line="360" w:lineRule="auto"/>
        <w:rPr>
          <w:rFonts w:ascii="Arial" w:eastAsia="Arial" w:hAnsi="Arial"/>
          <w:sz w:val="24"/>
        </w:rPr>
      </w:pPr>
    </w:p>
    <w:p w:rsidR="00806B5E" w:rsidRDefault="00806B5E" w:rsidP="00806B5E">
      <w:pPr>
        <w:numPr>
          <w:ilvl w:val="0"/>
          <w:numId w:val="3"/>
        </w:numPr>
        <w:tabs>
          <w:tab w:val="left" w:pos="706"/>
        </w:tabs>
        <w:spacing w:line="360" w:lineRule="auto"/>
        <w:ind w:left="720" w:hanging="35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806B5E" w:rsidRDefault="00806B5E" w:rsidP="00806B5E">
      <w:pPr>
        <w:numPr>
          <w:ilvl w:val="0"/>
          <w:numId w:val="3"/>
        </w:numPr>
        <w:tabs>
          <w:tab w:val="left" w:pos="706"/>
        </w:tabs>
        <w:spacing w:line="360" w:lineRule="auto"/>
        <w:ind w:left="720" w:hanging="35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осваивать основы первичных представлений о трех видах художественной деятельности.</w:t>
      </w:r>
    </w:p>
    <w:p w:rsidR="00806B5E" w:rsidRDefault="00806B5E" w:rsidP="00806B5E">
      <w:pPr>
        <w:spacing w:line="379" w:lineRule="exact"/>
        <w:rPr>
          <w:rFonts w:ascii="Times New Roman" w:eastAsia="Times New Roman" w:hAnsi="Times New Roman"/>
        </w:rPr>
      </w:pPr>
    </w:p>
    <w:p w:rsidR="00F93B99" w:rsidRDefault="00806B5E"/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C34678D"/>
    <w:multiLevelType w:val="hybridMultilevel"/>
    <w:tmpl w:val="A46C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3C9B"/>
    <w:multiLevelType w:val="hybridMultilevel"/>
    <w:tmpl w:val="9C92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679E"/>
    <w:multiLevelType w:val="hybridMultilevel"/>
    <w:tmpl w:val="1ACC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6179"/>
    <w:multiLevelType w:val="hybridMultilevel"/>
    <w:tmpl w:val="C866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2016B"/>
    <w:multiLevelType w:val="hybridMultilevel"/>
    <w:tmpl w:val="4EA2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E5"/>
    <w:rsid w:val="00806B5E"/>
    <w:rsid w:val="00B23D57"/>
    <w:rsid w:val="00B57341"/>
    <w:rsid w:val="00B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1DA4"/>
  <w15:chartTrackingRefBased/>
  <w15:docId w15:val="{7BE214CF-D791-4A9E-A72B-E10794B4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5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8611</Characters>
  <Application>Microsoft Office Word</Application>
  <DocSecurity>0</DocSecurity>
  <Lines>71</Lines>
  <Paragraphs>20</Paragraphs>
  <ScaleCrop>false</ScaleCrop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2019-11-28T08:26:00Z</dcterms:created>
  <dcterms:modified xsi:type="dcterms:W3CDTF">2019-11-28T08:27:00Z</dcterms:modified>
</cp:coreProperties>
</file>