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43" w:rsidRDefault="00DF2C43" w:rsidP="00DF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рабочей программе по биологии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класс</w:t>
      </w:r>
      <w:proofErr w:type="gramEnd"/>
    </w:p>
    <w:p w:rsidR="00DF2C43" w:rsidRPr="00DF2C43" w:rsidRDefault="00DF2C43" w:rsidP="00DF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43" w:rsidRPr="00DF2C43" w:rsidRDefault="00DF2C43" w:rsidP="00DF2C4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F2C43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1.</w:t>
      </w:r>
      <w:r w:rsidRPr="00DF2C43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</w:t>
      </w:r>
      <w:r w:rsidRPr="00DF2C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</w:t>
      </w:r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>абочая программа  по биологии для основной школы   разработана в соответствии с  Федеральным государ</w:t>
      </w:r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ственным образовательным стандартом  основного общего обра</w:t>
      </w:r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 xml:space="preserve">зования, утвержден </w:t>
      </w:r>
      <w:proofErr w:type="spellStart"/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>МОиН</w:t>
      </w:r>
      <w:proofErr w:type="spellEnd"/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приказом № 1897 от 17 декабря 2010 года; зарегистрирован Минюстом России 1 февраля 2011 года № 19644; примерной  программой  по учебным предметам «Биология 5-9 классы» (стандарты второго поколения) М., Просвещение, 2014; авторской учебной программой  </w:t>
      </w:r>
      <w:proofErr w:type="spellStart"/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>Н.И.Сонин</w:t>
      </w:r>
      <w:proofErr w:type="spellEnd"/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>В.Б.Захаров</w:t>
      </w:r>
      <w:proofErr w:type="spellEnd"/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«Программа основного общего образования.  Биология.  5-9 классы. Концентрический курс» М.: Дрофа,2014. Программа </w:t>
      </w:r>
      <w:proofErr w:type="spellStart"/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>Сивоглазов</w:t>
      </w:r>
      <w:proofErr w:type="spellEnd"/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В.И.  «Биология 5 класс» 2019.  </w:t>
      </w:r>
      <w:r w:rsidRPr="00DF2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«О рабочих программах учебных предметов»</w:t>
      </w:r>
      <w:r w:rsidRPr="00DF2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>письмо МИНОБРНАУКИ России от 28.10.2015г. № 08-1786</w:t>
      </w:r>
    </w:p>
    <w:p w:rsidR="00DF2C43" w:rsidRPr="00DF2C43" w:rsidRDefault="00DF2C43" w:rsidP="00DF2C4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F2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2. Приказ МИНОБРНАУКИ России № 1576 от 31.12.2015 «О внесении изменений в ФГОС НОО, утвержденный приказом </w:t>
      </w:r>
      <w:proofErr w:type="spellStart"/>
      <w:r w:rsidRPr="00DF2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МОиН</w:t>
      </w:r>
      <w:proofErr w:type="spellEnd"/>
      <w:r w:rsidRPr="00DF2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РФ от 06.10.2009г. № 373»</w:t>
      </w:r>
    </w:p>
    <w:p w:rsidR="00DF2C43" w:rsidRPr="00DF2C43" w:rsidRDefault="00DF2C43" w:rsidP="00DF2C4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2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3. Приказ МИНОБРНАУКИ </w:t>
      </w:r>
      <w:proofErr w:type="gramStart"/>
      <w:r w:rsidRPr="00DF2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России  №</w:t>
      </w:r>
      <w:proofErr w:type="gramEnd"/>
      <w:r w:rsidRPr="00DF2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1577 от 31.12.2015 «О внесении изменений в ФГОС ООО, утвержденный приказом </w:t>
      </w:r>
      <w:proofErr w:type="spellStart"/>
      <w:r w:rsidRPr="00DF2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МОиН</w:t>
      </w:r>
      <w:proofErr w:type="spellEnd"/>
      <w:r w:rsidRPr="00DF2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РФ от 17.12.2010г. № 1897»</w:t>
      </w:r>
    </w:p>
    <w:p w:rsidR="00DF2C43" w:rsidRPr="00DF2C43" w:rsidRDefault="00DF2C43" w:rsidP="00DF2C4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2C43">
        <w:rPr>
          <w:rFonts w:ascii="Calibri" w:eastAsia="Times New Roman" w:hAnsi="Calibri" w:cs="Calibri"/>
          <w:sz w:val="20"/>
          <w:szCs w:val="20"/>
          <w:lang w:eastAsia="ar-SA"/>
        </w:rPr>
        <w:t xml:space="preserve">Данная рабочая программа </w:t>
      </w:r>
      <w:proofErr w:type="gramStart"/>
      <w:r w:rsidRPr="00DF2C43">
        <w:rPr>
          <w:rFonts w:ascii="Calibri" w:eastAsia="Times New Roman" w:hAnsi="Calibri" w:cs="Calibri"/>
          <w:sz w:val="20"/>
          <w:szCs w:val="20"/>
          <w:lang w:eastAsia="ar-SA"/>
        </w:rPr>
        <w:t>ориентирована  на</w:t>
      </w:r>
      <w:proofErr w:type="gramEnd"/>
      <w:r w:rsidRPr="00DF2C43">
        <w:rPr>
          <w:rFonts w:ascii="Calibri" w:eastAsia="Times New Roman" w:hAnsi="Calibri" w:cs="Calibri"/>
          <w:sz w:val="20"/>
          <w:szCs w:val="20"/>
          <w:lang w:eastAsia="ar-SA"/>
        </w:rPr>
        <w:t xml:space="preserve"> использование  учебников по биологии и учебно-методических пособий предметной линии «Сфера жизни» (концентрический курс), созданных  коллективом авторов под руководством </w:t>
      </w:r>
      <w:proofErr w:type="spellStart"/>
      <w:r w:rsidRPr="00DF2C43">
        <w:rPr>
          <w:rFonts w:ascii="Calibri" w:eastAsia="Times New Roman" w:hAnsi="Calibri" w:cs="Calibri"/>
          <w:sz w:val="20"/>
          <w:szCs w:val="20"/>
          <w:lang w:eastAsia="ar-SA"/>
        </w:rPr>
        <w:t>Н.И.Сонина</w:t>
      </w:r>
      <w:proofErr w:type="spellEnd"/>
      <w:r w:rsidRPr="00DF2C43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:rsidR="00DF2C43" w:rsidRPr="00DF2C43" w:rsidRDefault="00DF2C43" w:rsidP="00DF2C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bookmarkStart w:id="0" w:name="bookmark0"/>
      <w:r w:rsidRPr="00DF2C4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2.</w:t>
      </w:r>
      <w:r w:rsidRPr="00DF2C4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Общая характеристика курса </w:t>
      </w:r>
      <w:proofErr w:type="gramStart"/>
      <w:r w:rsidRPr="00DF2C4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биологии</w:t>
      </w:r>
      <w:bookmarkEnd w:id="0"/>
      <w:r w:rsidRPr="00DF2C4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</w:t>
      </w:r>
      <w:proofErr w:type="gramEnd"/>
      <w:r w:rsidRPr="00DF2C4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5-9)</w:t>
      </w:r>
    </w:p>
    <w:p w:rsidR="00DF2C43" w:rsidRPr="00DF2C43" w:rsidRDefault="00DF2C43" w:rsidP="00DF2C43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2C43">
        <w:rPr>
          <w:rFonts w:ascii="Times New Roman" w:eastAsia="Times New Roman" w:hAnsi="Times New Roman" w:cs="Calibri"/>
          <w:sz w:val="20"/>
          <w:szCs w:val="20"/>
          <w:lang w:eastAsia="ar-SA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Программа составлена в соответствии с основными положениями системно-</w:t>
      </w:r>
      <w:proofErr w:type="spellStart"/>
      <w:r w:rsidRPr="00DF2C43">
        <w:rPr>
          <w:rFonts w:ascii="Times New Roman" w:eastAsia="Times New Roman" w:hAnsi="Times New Roman" w:cs="Calibri"/>
          <w:sz w:val="20"/>
          <w:szCs w:val="20"/>
          <w:lang w:eastAsia="ar-SA"/>
        </w:rPr>
        <w:t>деятельностного</w:t>
      </w:r>
      <w:proofErr w:type="spellEnd"/>
      <w:r w:rsidRPr="00DF2C4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подхода в обучении. Отбор содержания проведен с учетом </w:t>
      </w:r>
      <w:proofErr w:type="spellStart"/>
      <w:r w:rsidRPr="00DF2C43">
        <w:rPr>
          <w:rFonts w:ascii="Times New Roman" w:eastAsia="Times New Roman" w:hAnsi="Times New Roman" w:cs="Calibri"/>
          <w:sz w:val="20"/>
          <w:szCs w:val="20"/>
          <w:lang w:eastAsia="ar-SA"/>
        </w:rPr>
        <w:t>культуросообразного</w:t>
      </w:r>
      <w:proofErr w:type="spellEnd"/>
      <w:r w:rsidRPr="00DF2C4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DF2C43" w:rsidRPr="00DF2C43" w:rsidRDefault="00DF2C43" w:rsidP="00DF2C4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>В 5 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DF2C43" w:rsidRPr="00DF2C43" w:rsidRDefault="00DF2C43" w:rsidP="00DF2C4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>В 6 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DF2C43" w:rsidRPr="00DF2C43" w:rsidRDefault="00DF2C43" w:rsidP="00DF2C4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>В 7 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DF2C43" w:rsidRPr="00DF2C43" w:rsidRDefault="00DF2C43" w:rsidP="00DF2C4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8 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</w:t>
      </w:r>
      <w:r w:rsidRPr="00DF2C4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DF2C43" w:rsidRPr="00DF2C43" w:rsidRDefault="00DF2C43" w:rsidP="00DF2C4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2C43">
        <w:rPr>
          <w:rFonts w:ascii="Calibri" w:eastAsia="Times New Roman" w:hAnsi="Calibri" w:cs="Calibri"/>
          <w:sz w:val="20"/>
          <w:szCs w:val="20"/>
          <w:lang w:eastAsia="ar-SA"/>
        </w:rPr>
        <w:t>В 9 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F93B99" w:rsidRPr="00DF2C43" w:rsidRDefault="00DF2C43">
      <w:bookmarkStart w:id="1" w:name="_GoBack"/>
      <w:bookmarkEnd w:id="1"/>
    </w:p>
    <w:sectPr w:rsidR="00F93B99" w:rsidRPr="00DF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90"/>
    <w:rsid w:val="00824290"/>
    <w:rsid w:val="00B23D57"/>
    <w:rsid w:val="00B57341"/>
    <w:rsid w:val="00D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76BC"/>
  <w15:chartTrackingRefBased/>
  <w15:docId w15:val="{2FFD686E-F1A8-49BF-A6C1-3DBC240E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2019-11-28T08:04:00Z</dcterms:created>
  <dcterms:modified xsi:type="dcterms:W3CDTF">2019-11-28T08:06:00Z</dcterms:modified>
</cp:coreProperties>
</file>