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556886" w:rsidP="00556886">
      <w:pPr>
        <w:jc w:val="center"/>
        <w:rPr>
          <w:rFonts w:ascii="Times New Roman" w:hAnsi="Times New Roman" w:cs="Times New Roman"/>
          <w:sz w:val="32"/>
          <w:szCs w:val="32"/>
        </w:rPr>
      </w:pPr>
      <w:r w:rsidRPr="00556886">
        <w:rPr>
          <w:rFonts w:ascii="Times New Roman" w:hAnsi="Times New Roman" w:cs="Times New Roman"/>
          <w:sz w:val="32"/>
          <w:szCs w:val="32"/>
        </w:rPr>
        <w:t>Аннотация к рабочей программе по учебному предмету математика 1-4 класс</w:t>
      </w:r>
    </w:p>
    <w:p w:rsidR="00556886" w:rsidRPr="00556886" w:rsidRDefault="00556886" w:rsidP="00556886">
      <w:pPr>
        <w:spacing w:after="0" w:line="360" w:lineRule="auto"/>
        <w:ind w:firstLine="567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4"/>
          <w:lang w:eastAsia="ru-RU"/>
        </w:rPr>
        <w:t>На изучение математике в каждом классе начальной школы отводится по 4 ч в неделю. Курс рассчитан на 540 ч: в 1 классе – 132 ч (33 учебные недели), во 2 – 4 классах – по 136 ч (34 учебные недели в каждом классе).</w:t>
      </w:r>
    </w:p>
    <w:p w:rsidR="00556886" w:rsidRPr="00556886" w:rsidRDefault="00556886" w:rsidP="00556886">
      <w:pPr>
        <w:spacing w:after="0" w:line="360" w:lineRule="auto"/>
        <w:ind w:left="150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1. Планируемые результаты освоения учебного предмета.</w:t>
      </w:r>
    </w:p>
    <w:p w:rsidR="00556886" w:rsidRPr="00556886" w:rsidRDefault="00556886" w:rsidP="00556886">
      <w:pPr>
        <w:spacing w:after="0" w:line="360" w:lineRule="auto"/>
        <w:ind w:firstLine="54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56886" w:rsidRPr="00556886" w:rsidRDefault="00556886" w:rsidP="00556886">
      <w:pPr>
        <w:spacing w:after="0" w:line="360" w:lineRule="auto"/>
        <w:ind w:left="39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Личностные результаты</w:t>
      </w:r>
    </w:p>
    <w:p w:rsidR="00556886" w:rsidRPr="00556886" w:rsidRDefault="00556886" w:rsidP="00556886">
      <w:pPr>
        <w:numPr>
          <w:ilvl w:val="1"/>
          <w:numId w:val="1"/>
        </w:numPr>
        <w:spacing w:after="0" w:line="360" w:lineRule="auto"/>
        <w:ind w:left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Чувство гордости за свою Родину, российский народ и историю России;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556886" w:rsidRPr="00556886" w:rsidRDefault="00556886" w:rsidP="00556886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56886" w:rsidRPr="00556886" w:rsidRDefault="00556886" w:rsidP="00556886">
      <w:pPr>
        <w:numPr>
          <w:ilvl w:val="1"/>
          <w:numId w:val="1"/>
        </w:numPr>
        <w:spacing w:after="0" w:line="360" w:lineRule="auto"/>
        <w:ind w:left="709" w:right="84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Рефлексивную самооценку, умение анализировать свои действия и управлять ими. Навыки сотрудничества с взрослыми и сверстниками.</w:t>
      </w:r>
    </w:p>
    <w:p w:rsidR="00556886" w:rsidRPr="00556886" w:rsidRDefault="00556886" w:rsidP="00556886"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556886" w:rsidRPr="00556886" w:rsidRDefault="00556886" w:rsidP="00556886">
      <w:pPr>
        <w:spacing w:after="0" w:line="360" w:lineRule="auto"/>
        <w:ind w:left="36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Метапредметные результаты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способами выполнения заданий творческого и поискового характера.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</w:t>
      </w: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6886" w:rsidRPr="00556886" w:rsidRDefault="00556886" w:rsidP="00556886">
      <w:pPr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56886" w:rsidRPr="00556886" w:rsidRDefault="00556886" w:rsidP="00556886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0" w:name="page3"/>
      <w:bookmarkEnd w:id="0"/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6886" w:rsidRPr="00556886" w:rsidRDefault="00556886" w:rsidP="00556886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56886" w:rsidRPr="00556886" w:rsidRDefault="00556886" w:rsidP="00556886">
      <w:pPr>
        <w:spacing w:after="0" w:line="360" w:lineRule="auto"/>
        <w:ind w:left="40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Предметные результаты</w:t>
      </w:r>
    </w:p>
    <w:p w:rsidR="00556886" w:rsidRPr="00556886" w:rsidRDefault="00556886" w:rsidP="005568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56886" w:rsidRPr="00556886" w:rsidRDefault="00556886" w:rsidP="005568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56886" w:rsidRPr="00556886" w:rsidRDefault="00556886" w:rsidP="005568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56886" w:rsidRPr="00556886" w:rsidRDefault="00556886" w:rsidP="005568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</w:t>
      </w: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556886" w:rsidRPr="00556886" w:rsidRDefault="00556886" w:rsidP="0055688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56886" w:rsidRPr="00556886" w:rsidRDefault="00556886" w:rsidP="0055688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556886" w:rsidRPr="00556886" w:rsidRDefault="00556886" w:rsidP="00556886">
      <w:pPr>
        <w:spacing w:after="0" w:line="360" w:lineRule="auto"/>
        <w:ind w:left="23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Планируемые результаты изучения учебного предмета</w:t>
      </w:r>
    </w:p>
    <w:p w:rsidR="00556886" w:rsidRPr="00556886" w:rsidRDefault="00556886" w:rsidP="00556886">
      <w:pPr>
        <w:spacing w:after="0" w:line="360" w:lineRule="auto"/>
        <w:ind w:left="40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ЧИСЛА И ВЕЛИЧИНЫ</w:t>
      </w:r>
    </w:p>
    <w:p w:rsidR="00556886" w:rsidRPr="00556886" w:rsidRDefault="00556886" w:rsidP="00556886">
      <w:pPr>
        <w:spacing w:after="0" w:line="360" w:lineRule="auto"/>
        <w:ind w:left="76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5"/>
        </w:numPr>
        <w:spacing w:after="0" w:line="360" w:lineRule="auto"/>
        <w:ind w:left="851" w:hanging="425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образовывать, называть, читать, записывать числа от 0 до 1 000 000; </w:t>
      </w:r>
    </w:p>
    <w:p w:rsidR="00556886" w:rsidRPr="00556886" w:rsidRDefault="00556886" w:rsidP="00556886">
      <w:pPr>
        <w:numPr>
          <w:ilvl w:val="2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числа и записывать результат сравнения, упорядочивать заданные числа, заменять число суммой разрядных слагаемых, уметь заменять мелкие единицы счета крупными и наоборот;</w:t>
      </w:r>
    </w:p>
    <w:p w:rsidR="00556886" w:rsidRPr="00556886" w:rsidRDefault="00556886" w:rsidP="00556886">
      <w:pPr>
        <w:numPr>
          <w:ilvl w:val="2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56886" w:rsidRPr="00556886" w:rsidRDefault="00556886" w:rsidP="00556886">
      <w:pPr>
        <w:numPr>
          <w:ilvl w:val="2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556886" w:rsidRPr="00556886" w:rsidRDefault="00556886" w:rsidP="00556886">
      <w:pPr>
        <w:numPr>
          <w:ilvl w:val="2"/>
          <w:numId w:val="5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читать, записывать и сравнивать значения величин (массу, время, длину, площадь, скорость), используя изученные единицы измерения этих величин и соотношения между ними.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6"/>
        </w:numPr>
        <w:spacing w:after="0" w:line="360" w:lineRule="auto"/>
        <w:ind w:left="709" w:hanging="425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действия с величинами; классифицировать числа по одному или нескольким основаниям, объяснять свои действия;</w:t>
      </w:r>
    </w:p>
    <w:p w:rsidR="00556886" w:rsidRPr="00556886" w:rsidRDefault="00556886" w:rsidP="00556886">
      <w:pPr>
        <w:numPr>
          <w:ilvl w:val="2"/>
          <w:numId w:val="6"/>
        </w:numPr>
        <w:spacing w:after="0" w:line="360" w:lineRule="auto"/>
        <w:ind w:left="709" w:hanging="425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самостоятельно выбирать единицу для измерения данной величины (длины, массы площади, времени), объяснять свой выбор.</w:t>
      </w:r>
    </w:p>
    <w:p w:rsidR="00556886" w:rsidRPr="00556886" w:rsidRDefault="00556886" w:rsidP="00556886">
      <w:pPr>
        <w:spacing w:after="0" w:line="360" w:lineRule="auto"/>
        <w:ind w:left="342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" w:name="page4"/>
      <w:bookmarkEnd w:id="1"/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АРИФМЕТИЧЕСКИЕ ДЕЙСТВИЯ</w:t>
      </w:r>
    </w:p>
    <w:p w:rsidR="00556886" w:rsidRPr="00556886" w:rsidRDefault="00556886" w:rsidP="0055688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56886" w:rsidRPr="00556886" w:rsidRDefault="00556886" w:rsidP="00556886">
      <w:pPr>
        <w:spacing w:after="0" w:line="360" w:lineRule="auto"/>
        <w:ind w:left="706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и трехзначное число в пределах 1 000 000)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556886" w:rsidRPr="00556886" w:rsidRDefault="00556886" w:rsidP="00556886">
      <w:pPr>
        <w:spacing w:after="0" w:line="360" w:lineRule="auto"/>
        <w:ind w:left="709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56886" w:rsidRPr="00556886" w:rsidRDefault="00556886" w:rsidP="00556886">
      <w:pPr>
        <w:numPr>
          <w:ilvl w:val="2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выполнять устно сложение и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556886" w:rsidRPr="00556886" w:rsidRDefault="00556886" w:rsidP="00556886">
      <w:pPr>
        <w:numPr>
          <w:ilvl w:val="2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выделять неизвестный компонент арифметического действия и находить его значение;</w:t>
      </w:r>
    </w:p>
    <w:p w:rsidR="00556886" w:rsidRPr="00556886" w:rsidRDefault="00556886" w:rsidP="00556886">
      <w:pPr>
        <w:numPr>
          <w:ilvl w:val="2"/>
          <w:numId w:val="7"/>
        </w:numPr>
        <w:spacing w:after="0" w:line="360" w:lineRule="auto"/>
        <w:ind w:left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вычислять значение числового выражения, содержащего 2 – 3 арифметических действия (со скобками и без скобок).</w:t>
      </w:r>
    </w:p>
    <w:p w:rsidR="00556886" w:rsidRPr="00556886" w:rsidRDefault="00556886" w:rsidP="00556886">
      <w:pPr>
        <w:spacing w:after="0" w:line="360" w:lineRule="auto"/>
        <w:ind w:left="706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8"/>
        </w:numPr>
        <w:spacing w:after="0" w:line="360" w:lineRule="auto"/>
        <w:ind w:left="709" w:right="800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использовать свойства арифметических действий для удобства вычислений; проводить проверку правильности вычислений;</w:t>
      </w:r>
    </w:p>
    <w:p w:rsidR="00556886" w:rsidRPr="00556886" w:rsidRDefault="00556886" w:rsidP="00556886">
      <w:pPr>
        <w:numPr>
          <w:ilvl w:val="2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556886" w:rsidRPr="00556886" w:rsidRDefault="00556886" w:rsidP="00556886">
      <w:pPr>
        <w:numPr>
          <w:ilvl w:val="2"/>
          <w:numId w:val="8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556886" w:rsidRPr="00556886" w:rsidRDefault="00556886" w:rsidP="00556886">
      <w:pPr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56886" w:rsidRPr="00556886" w:rsidRDefault="00556886" w:rsidP="00556886">
      <w:pPr>
        <w:spacing w:after="0" w:line="360" w:lineRule="auto"/>
        <w:ind w:left="308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РАБОТА С ТЕКСТОВЫМИ ЗАДАЧАМИ</w:t>
      </w:r>
    </w:p>
    <w:p w:rsidR="00556886" w:rsidRPr="00556886" w:rsidRDefault="00556886" w:rsidP="00556886">
      <w:pPr>
        <w:spacing w:after="0" w:line="360" w:lineRule="auto"/>
        <w:ind w:left="706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56886" w:rsidRPr="00556886" w:rsidRDefault="00556886" w:rsidP="00556886">
      <w:pPr>
        <w:numPr>
          <w:ilvl w:val="2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составлять план решения задачи в 1 – 2 действия, объяснять его и следовать ему при записи решения задачи;</w:t>
      </w:r>
    </w:p>
    <w:p w:rsidR="00556886" w:rsidRPr="00556886" w:rsidRDefault="00556886" w:rsidP="00556886">
      <w:pPr>
        <w:numPr>
          <w:ilvl w:val="2"/>
          <w:numId w:val="9"/>
        </w:numPr>
        <w:spacing w:after="0" w:line="360" w:lineRule="auto"/>
        <w:ind w:left="567" w:right="190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преобразовывать задачу в новую, изменяя ее условие или вопрос; составлять задачу по краткой записи, по схеме, по ее решению;</w:t>
      </w:r>
    </w:p>
    <w:p w:rsidR="00556886" w:rsidRPr="00556886" w:rsidRDefault="00556886" w:rsidP="00556886">
      <w:pPr>
        <w:numPr>
          <w:ilvl w:val="2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раз;</w:t>
      </w:r>
    </w:p>
    <w:p w:rsidR="00556886" w:rsidRPr="00556886" w:rsidRDefault="00556886" w:rsidP="00556886">
      <w:pPr>
        <w:numPr>
          <w:ilvl w:val="2"/>
          <w:numId w:val="9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правильность хода решения и реальность ответа на вопрос задачи.</w:t>
      </w:r>
    </w:p>
    <w:p w:rsidR="00556886" w:rsidRPr="00556886" w:rsidRDefault="00556886" w:rsidP="00556886">
      <w:pPr>
        <w:spacing w:after="0" w:line="360" w:lineRule="auto"/>
        <w:ind w:left="706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10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556886" w:rsidRPr="00556886" w:rsidRDefault="00556886" w:rsidP="00556886">
      <w:pPr>
        <w:numPr>
          <w:ilvl w:val="2"/>
          <w:numId w:val="10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дополнять задачу с недостающими данными возможными числами; находить разные способы решения одной и той же задачи, сравнивать их и выбирать наиболее рациональный; решать задачи на нахождение доли числа и числа по его доле;</w:t>
      </w:r>
    </w:p>
    <w:p w:rsidR="00556886" w:rsidRPr="00556886" w:rsidRDefault="00556886" w:rsidP="00556886">
      <w:pPr>
        <w:numPr>
          <w:ilvl w:val="2"/>
          <w:numId w:val="10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решать задачи практического содержания, в том числе задачи-расчеты.</w:t>
      </w:r>
    </w:p>
    <w:p w:rsidR="00556886" w:rsidRPr="00556886" w:rsidRDefault="00556886" w:rsidP="00556886">
      <w:p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556886" w:rsidRPr="00556886" w:rsidRDefault="00556886" w:rsidP="00556886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2" w:name="page5"/>
      <w:bookmarkEnd w:id="2"/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ПРОСТРАНСТВЕННЫЕ ОТНОШЕНИЯ. ГЕОМЕТРИЧЕСКИЕ ФИГУРЫ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описывать взаимное расположение предметов в пространстве и на плоскости;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</w:p>
    <w:p w:rsidR="00556886" w:rsidRPr="00556886" w:rsidRDefault="00556886" w:rsidP="00556886">
      <w:pPr>
        <w:numPr>
          <w:ilvl w:val="2"/>
          <w:numId w:val="11"/>
        </w:numPr>
        <w:spacing w:after="0" w:line="360" w:lineRule="auto"/>
        <w:ind w:left="567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 использовать свойства прямоугольника и квадрата для решения задач;</w:t>
      </w:r>
    </w:p>
    <w:p w:rsidR="00556886" w:rsidRPr="00556886" w:rsidRDefault="00556886" w:rsidP="00556886">
      <w:pPr>
        <w:numPr>
          <w:ilvl w:val="2"/>
          <w:numId w:val="11"/>
        </w:numPr>
        <w:spacing w:after="0" w:line="360" w:lineRule="auto"/>
        <w:ind w:left="567" w:right="190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распознавать и называть геометрические тела (куб, шар); </w:t>
      </w:r>
    </w:p>
    <w:p w:rsidR="00556886" w:rsidRPr="00556886" w:rsidRDefault="00556886" w:rsidP="00556886">
      <w:pPr>
        <w:numPr>
          <w:ilvl w:val="2"/>
          <w:numId w:val="11"/>
        </w:numPr>
        <w:spacing w:after="0" w:line="360" w:lineRule="auto"/>
        <w:ind w:left="567" w:right="1900" w:hanging="28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соотносить реальные объекты с моделями геометрических фигур.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распознавать и называть геометрические тела: параллелепипед, пирамиду, цилиндр, конус;</w:t>
      </w:r>
    </w:p>
    <w:p w:rsidR="00556886" w:rsidRPr="00556886" w:rsidRDefault="00556886" w:rsidP="00556886">
      <w:pPr>
        <w:numPr>
          <w:ilvl w:val="2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читать план участка (комнаты, сада и др.).</w:t>
      </w:r>
    </w:p>
    <w:p w:rsidR="00556886" w:rsidRPr="00556886" w:rsidRDefault="00556886" w:rsidP="00556886">
      <w:pPr>
        <w:spacing w:after="0" w:line="360" w:lineRule="auto"/>
        <w:ind w:left="33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ГЕОМЕТРИЧЕСКИЕ ВЕЛИЧИНЫ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13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измерять длину отрезка; вычислять периметр и площадь прямоугольника (квадрата) по заданным длинам его сторон; </w:t>
      </w:r>
    </w:p>
    <w:p w:rsidR="00556886" w:rsidRPr="00556886" w:rsidRDefault="00556886" w:rsidP="00556886">
      <w:pPr>
        <w:numPr>
          <w:ilvl w:val="2"/>
          <w:numId w:val="13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выражать площадь объектов в разных единицах площади (квадратный сантиметр, квадратный дециметр, квадратный метр), используя соотношения между ними; </w:t>
      </w:r>
    </w:p>
    <w:p w:rsidR="00556886" w:rsidRPr="00556886" w:rsidRDefault="00556886" w:rsidP="00556886">
      <w:pPr>
        <w:numPr>
          <w:ilvl w:val="2"/>
          <w:numId w:val="13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размеры геометрических объектов, расстояния приближённо (на глаз).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14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выбирать наиболее подходящие единицы площади для конкретной ситуации; </w:t>
      </w:r>
    </w:p>
    <w:p w:rsidR="00556886" w:rsidRPr="00556886" w:rsidRDefault="00556886" w:rsidP="00556886">
      <w:pPr>
        <w:numPr>
          <w:ilvl w:val="2"/>
          <w:numId w:val="14"/>
        </w:numPr>
        <w:spacing w:after="0" w:line="360" w:lineRule="auto"/>
        <w:ind w:left="56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вычислять площадь прямоугольного треугольника, достраивая его до прямоугольника.</w:t>
      </w:r>
    </w:p>
    <w:p w:rsidR="00556886" w:rsidRPr="00556886" w:rsidRDefault="00556886" w:rsidP="00556886">
      <w:pPr>
        <w:spacing w:after="0" w:line="360" w:lineRule="auto"/>
        <w:ind w:left="37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РАБОТА С ИНФОРМАЦИЕЙ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научится:</w:t>
      </w:r>
    </w:p>
    <w:p w:rsidR="00556886" w:rsidRPr="00556886" w:rsidRDefault="00556886" w:rsidP="00556886">
      <w:pPr>
        <w:numPr>
          <w:ilvl w:val="2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читать и анализировать несложные готовые таблицы, использовать их для выполнения заданных действий, для построения вывода;</w:t>
      </w:r>
    </w:p>
    <w:p w:rsidR="00556886" w:rsidRPr="00556886" w:rsidRDefault="00556886" w:rsidP="00556886">
      <w:pPr>
        <w:numPr>
          <w:ilvl w:val="2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56886" w:rsidRPr="00556886" w:rsidRDefault="00556886" w:rsidP="00556886">
      <w:pPr>
        <w:numPr>
          <w:ilvl w:val="2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читать несложные готовые столбчатые диаграммы.</w:t>
      </w:r>
    </w:p>
    <w:p w:rsidR="00556886" w:rsidRPr="00556886" w:rsidRDefault="00556886" w:rsidP="00556886">
      <w:pPr>
        <w:spacing w:after="0" w:line="360" w:lineRule="auto"/>
        <w:ind w:left="70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Учащийся получит возможность научиться:</w:t>
      </w:r>
    </w:p>
    <w:p w:rsidR="00556886" w:rsidRPr="00556886" w:rsidRDefault="00556886" w:rsidP="00556886">
      <w:pPr>
        <w:numPr>
          <w:ilvl w:val="2"/>
          <w:numId w:val="16"/>
        </w:numPr>
        <w:spacing w:after="0" w:line="360" w:lineRule="auto"/>
        <w:ind w:left="567" w:right="27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читать несложные готовые круговые диаграммы; </w:t>
      </w:r>
    </w:p>
    <w:p w:rsidR="00556886" w:rsidRPr="00556886" w:rsidRDefault="00556886" w:rsidP="00556886">
      <w:pPr>
        <w:numPr>
          <w:ilvl w:val="2"/>
          <w:numId w:val="16"/>
        </w:numPr>
        <w:spacing w:after="0" w:line="360" w:lineRule="auto"/>
        <w:ind w:left="567" w:right="27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отстраивать несложную готовую столбчатую диаграмму;</w:t>
      </w:r>
    </w:p>
    <w:p w:rsidR="00556886" w:rsidRPr="00556886" w:rsidRDefault="00556886" w:rsidP="00556886">
      <w:pPr>
        <w:spacing w:after="0" w:line="360" w:lineRule="auto"/>
        <w:ind w:left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556886" w:rsidRPr="00556886" w:rsidRDefault="00556886" w:rsidP="00556886">
      <w:pPr>
        <w:numPr>
          <w:ilvl w:val="2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и обобщать информацию, представленную в строках и столбцах несложных таблиц и диаграмм;</w:t>
      </w:r>
      <w:bookmarkStart w:id="3" w:name="page6"/>
      <w:bookmarkEnd w:id="3"/>
    </w:p>
    <w:p w:rsidR="00556886" w:rsidRPr="00556886" w:rsidRDefault="00556886" w:rsidP="00556886">
      <w:pPr>
        <w:numPr>
          <w:ilvl w:val="2"/>
          <w:numId w:val="16"/>
        </w:numPr>
        <w:spacing w:after="0" w:line="360" w:lineRule="auto"/>
        <w:ind w:left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556886">
        <w:rPr>
          <w:rFonts w:ascii="Times New Roman" w:eastAsia="Times New Roman" w:hAnsi="Times New Roman" w:cs="Arial"/>
          <w:sz w:val="24"/>
          <w:szCs w:val="20"/>
          <w:lang w:eastAsia="ru-RU"/>
        </w:rPr>
        <w:t>распознавать одну и ту же информацию, представленную в разной форме (таблицы диаграммы); планировать несложные исследования, собирать и представлять полученную информацию с помощью таблиц и диаграмм;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56886" w:rsidRPr="00556886" w:rsidRDefault="00556886" w:rsidP="0055688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4" w:name="_GoBack"/>
      <w:bookmarkEnd w:id="4"/>
    </w:p>
    <w:sectPr w:rsidR="00556886" w:rsidRPr="0055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0C1"/>
    <w:multiLevelType w:val="hybridMultilevel"/>
    <w:tmpl w:val="0D5AB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74"/>
    <w:multiLevelType w:val="hybridMultilevel"/>
    <w:tmpl w:val="811EDD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2DF9"/>
    <w:multiLevelType w:val="hybridMultilevel"/>
    <w:tmpl w:val="D4927A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4D4E"/>
    <w:multiLevelType w:val="hybridMultilevel"/>
    <w:tmpl w:val="EFD44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7E7B"/>
    <w:multiLevelType w:val="hybridMultilevel"/>
    <w:tmpl w:val="273A5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77F83"/>
    <w:multiLevelType w:val="hybridMultilevel"/>
    <w:tmpl w:val="132E1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3196"/>
    <w:multiLevelType w:val="hybridMultilevel"/>
    <w:tmpl w:val="EAFC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41140"/>
    <w:multiLevelType w:val="hybridMultilevel"/>
    <w:tmpl w:val="DBD63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069C"/>
    <w:multiLevelType w:val="hybridMultilevel"/>
    <w:tmpl w:val="916EC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0F92"/>
    <w:multiLevelType w:val="hybridMultilevel"/>
    <w:tmpl w:val="F72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1753"/>
    <w:multiLevelType w:val="hybridMultilevel"/>
    <w:tmpl w:val="06E6E9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2883"/>
    <w:multiLevelType w:val="hybridMultilevel"/>
    <w:tmpl w:val="EBD85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E10A2"/>
    <w:multiLevelType w:val="hybridMultilevel"/>
    <w:tmpl w:val="7264C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255E2"/>
    <w:multiLevelType w:val="hybridMultilevel"/>
    <w:tmpl w:val="0EBEDB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6120C"/>
    <w:multiLevelType w:val="hybridMultilevel"/>
    <w:tmpl w:val="30605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902C3"/>
    <w:multiLevelType w:val="hybridMultilevel"/>
    <w:tmpl w:val="5282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1"/>
    <w:rsid w:val="00556886"/>
    <w:rsid w:val="00B23D57"/>
    <w:rsid w:val="00B57341"/>
    <w:rsid w:val="00F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70F"/>
  <w15:chartTrackingRefBased/>
  <w15:docId w15:val="{66634236-66E1-41C5-9C2C-55C267E9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2019-11-28T09:07:00Z</dcterms:created>
  <dcterms:modified xsi:type="dcterms:W3CDTF">2019-11-28T09:07:00Z</dcterms:modified>
</cp:coreProperties>
</file>