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99" w:rsidRDefault="00753C25">
      <w:pPr>
        <w:rPr>
          <w:rFonts w:ascii="Times New Roman" w:hAnsi="Times New Roman" w:cs="Times New Roman"/>
          <w:sz w:val="28"/>
          <w:szCs w:val="28"/>
        </w:rPr>
      </w:pPr>
      <w:r w:rsidRPr="00753C25">
        <w:rPr>
          <w:rFonts w:ascii="Times New Roman" w:hAnsi="Times New Roman" w:cs="Times New Roman"/>
          <w:sz w:val="28"/>
          <w:szCs w:val="28"/>
        </w:rPr>
        <w:t>Аннотация к рабочей программе по английскому языку для 2-4 класса</w:t>
      </w:r>
    </w:p>
    <w:p w:rsidR="00753C25" w:rsidRPr="00753C25" w:rsidRDefault="00753C25" w:rsidP="00753C25">
      <w:pPr>
        <w:spacing w:after="0" w:line="250" w:lineRule="auto"/>
        <w:jc w:val="both"/>
        <w:rPr>
          <w:rFonts w:ascii="Times New Roman" w:eastAsia="Times New Roman" w:hAnsi="Times New Roman" w:cs="Arial"/>
          <w:sz w:val="21"/>
          <w:szCs w:val="20"/>
          <w:lang w:eastAsia="ru-RU"/>
        </w:rPr>
      </w:pPr>
      <w:r w:rsidRPr="00753C25">
        <w:rPr>
          <w:rFonts w:ascii="Times New Roman" w:eastAsia="Times New Roman" w:hAnsi="Times New Roman" w:cs="Arial"/>
          <w:sz w:val="21"/>
          <w:szCs w:val="20"/>
          <w:lang w:eastAsia="ru-RU"/>
        </w:rPr>
        <w:t xml:space="preserve">       Данная рабочая программа составлена в соответствии с требованиями Закона РФ «Об образовании», Федерального государственного образовательного стандарта, Примерных программ Министерства образования и науки РФ, Программы курса к учебникам «Английский язык. Brilliant» (2–4 классы, авт. Ю. А. Комарова, И. В. Ларионова, Ж. Перретт).</w:t>
      </w:r>
    </w:p>
    <w:p w:rsidR="00753C25" w:rsidRPr="00753C25" w:rsidRDefault="00753C25" w:rsidP="00753C25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53C25" w:rsidRPr="00753C25" w:rsidRDefault="00753C25" w:rsidP="00753C25">
      <w:pPr>
        <w:spacing w:after="0" w:line="250" w:lineRule="auto"/>
        <w:ind w:left="6" w:firstLine="284"/>
        <w:jc w:val="both"/>
        <w:rPr>
          <w:rFonts w:ascii="Times New Roman" w:eastAsia="Times New Roman" w:hAnsi="Times New Roman" w:cs="Arial"/>
          <w:sz w:val="21"/>
          <w:szCs w:val="20"/>
          <w:lang w:eastAsia="ru-RU"/>
        </w:rPr>
      </w:pPr>
      <w:r w:rsidRPr="00753C25">
        <w:rPr>
          <w:rFonts w:ascii="Times New Roman" w:eastAsia="Times New Roman" w:hAnsi="Times New Roman" w:cs="Arial"/>
          <w:sz w:val="21"/>
          <w:szCs w:val="20"/>
          <w:lang w:eastAsia="ru-RU"/>
        </w:rPr>
        <w:t>Программа учитывает и объединяет в своем содержании и структуре опыт, накопленный российским образованием, и новейшие достижения в областях филологии, педагогики, психологии и методики преподавания иностранного языка, в том числе современные подходы, выработанные в ходе модернизации процесса образования:</w:t>
      </w:r>
    </w:p>
    <w:p w:rsidR="00753C25" w:rsidRPr="00753C25" w:rsidRDefault="00753C25" w:rsidP="00753C25">
      <w:pPr>
        <w:spacing w:after="0" w:line="6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53C25" w:rsidRPr="00753C25" w:rsidRDefault="00753C25" w:rsidP="00753C25">
      <w:pPr>
        <w:numPr>
          <w:ilvl w:val="0"/>
          <w:numId w:val="1"/>
        </w:numPr>
        <w:tabs>
          <w:tab w:val="left" w:pos="286"/>
        </w:tabs>
        <w:spacing w:after="0" w:line="239" w:lineRule="auto"/>
        <w:ind w:left="286" w:hanging="286"/>
        <w:jc w:val="both"/>
        <w:rPr>
          <w:rFonts w:ascii="Times New Roman" w:eastAsia="Times New Roman" w:hAnsi="Times New Roman" w:cs="Arial"/>
          <w:b/>
          <w:sz w:val="21"/>
          <w:szCs w:val="20"/>
          <w:lang w:eastAsia="ru-RU"/>
        </w:rPr>
      </w:pPr>
      <w:r w:rsidRPr="00753C25">
        <w:rPr>
          <w:rFonts w:ascii="Times New Roman" w:eastAsia="Times New Roman" w:hAnsi="Times New Roman" w:cs="Arial"/>
          <w:sz w:val="21"/>
          <w:szCs w:val="20"/>
          <w:lang w:eastAsia="ru-RU"/>
        </w:rPr>
        <w:t>личностно ориентированный подход как дидактическую основу обучения;</w:t>
      </w:r>
    </w:p>
    <w:p w:rsidR="00753C25" w:rsidRPr="00753C25" w:rsidRDefault="00753C25" w:rsidP="00753C25">
      <w:pPr>
        <w:spacing w:after="0" w:line="21" w:lineRule="exact"/>
        <w:rPr>
          <w:rFonts w:ascii="Times New Roman" w:eastAsia="Times New Roman" w:hAnsi="Times New Roman" w:cs="Arial"/>
          <w:b/>
          <w:sz w:val="21"/>
          <w:szCs w:val="20"/>
          <w:lang w:eastAsia="ru-RU"/>
        </w:rPr>
      </w:pPr>
    </w:p>
    <w:p w:rsidR="00753C25" w:rsidRPr="00753C25" w:rsidRDefault="00753C25" w:rsidP="00753C25">
      <w:pPr>
        <w:numPr>
          <w:ilvl w:val="0"/>
          <w:numId w:val="1"/>
        </w:numPr>
        <w:tabs>
          <w:tab w:val="left" w:pos="286"/>
        </w:tabs>
        <w:spacing w:after="0" w:line="244" w:lineRule="auto"/>
        <w:ind w:left="286" w:hanging="286"/>
        <w:jc w:val="both"/>
        <w:rPr>
          <w:rFonts w:ascii="Times New Roman" w:eastAsia="Times New Roman" w:hAnsi="Times New Roman" w:cs="Arial"/>
          <w:b/>
          <w:sz w:val="21"/>
          <w:szCs w:val="20"/>
          <w:lang w:eastAsia="ru-RU"/>
        </w:rPr>
      </w:pPr>
      <w:r w:rsidRPr="00753C25">
        <w:rPr>
          <w:rFonts w:ascii="Times New Roman" w:eastAsia="Times New Roman" w:hAnsi="Times New Roman" w:cs="Arial"/>
          <w:sz w:val="21"/>
          <w:szCs w:val="20"/>
          <w:lang w:eastAsia="ru-RU"/>
        </w:rPr>
        <w:t>коммуникативно-когнитивный подход как психолингвистическую основу обучения иностранным языкам;</w:t>
      </w:r>
    </w:p>
    <w:p w:rsidR="00753C25" w:rsidRPr="00753C25" w:rsidRDefault="00753C25" w:rsidP="00753C25">
      <w:pPr>
        <w:spacing w:after="0" w:line="16" w:lineRule="exact"/>
        <w:rPr>
          <w:rFonts w:ascii="Times New Roman" w:eastAsia="Times New Roman" w:hAnsi="Times New Roman" w:cs="Arial"/>
          <w:b/>
          <w:sz w:val="21"/>
          <w:szCs w:val="20"/>
          <w:lang w:eastAsia="ru-RU"/>
        </w:rPr>
      </w:pPr>
    </w:p>
    <w:p w:rsidR="00753C25" w:rsidRPr="00753C25" w:rsidRDefault="00753C25" w:rsidP="00753C25">
      <w:pPr>
        <w:numPr>
          <w:ilvl w:val="0"/>
          <w:numId w:val="1"/>
        </w:numPr>
        <w:tabs>
          <w:tab w:val="left" w:pos="286"/>
        </w:tabs>
        <w:spacing w:after="0" w:line="242" w:lineRule="auto"/>
        <w:ind w:left="286" w:hanging="286"/>
        <w:jc w:val="both"/>
        <w:rPr>
          <w:rFonts w:ascii="Times New Roman" w:eastAsia="Times New Roman" w:hAnsi="Times New Roman" w:cs="Arial"/>
          <w:b/>
          <w:sz w:val="21"/>
          <w:szCs w:val="20"/>
          <w:lang w:eastAsia="ru-RU"/>
        </w:rPr>
      </w:pPr>
      <w:r w:rsidRPr="00753C25">
        <w:rPr>
          <w:rFonts w:ascii="Times New Roman" w:eastAsia="Times New Roman" w:hAnsi="Times New Roman" w:cs="Arial"/>
          <w:sz w:val="21"/>
          <w:szCs w:val="20"/>
          <w:lang w:eastAsia="ru-RU"/>
        </w:rPr>
        <w:t>компетентностный подход как способ достижения нового качества образования.</w:t>
      </w:r>
    </w:p>
    <w:p w:rsidR="00753C25" w:rsidRPr="00753C25" w:rsidRDefault="00753C25" w:rsidP="00753C25">
      <w:pPr>
        <w:spacing w:after="0" w:line="3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53C25" w:rsidRPr="00753C25" w:rsidRDefault="00753C25" w:rsidP="00753C25">
      <w:pPr>
        <w:spacing w:after="0" w:line="248" w:lineRule="auto"/>
        <w:ind w:left="6" w:firstLine="284"/>
        <w:jc w:val="both"/>
        <w:rPr>
          <w:rFonts w:ascii="Times New Roman" w:eastAsia="Times New Roman" w:hAnsi="Times New Roman" w:cs="Arial"/>
          <w:sz w:val="21"/>
          <w:szCs w:val="20"/>
          <w:lang w:eastAsia="ru-RU"/>
        </w:rPr>
      </w:pPr>
      <w:r w:rsidRPr="00753C25">
        <w:rPr>
          <w:rFonts w:ascii="Times New Roman" w:eastAsia="Times New Roman" w:hAnsi="Times New Roman" w:cs="Arial"/>
          <w:sz w:val="21"/>
          <w:szCs w:val="20"/>
          <w:lang w:eastAsia="ru-RU"/>
        </w:rPr>
        <w:t>Программа также ориентирована на особенности культурной, социальной, политической и научной реальности современного мира эпохи глобализации и учитывает роль английского языка как языка межнационального общения.</w:t>
      </w:r>
    </w:p>
    <w:p w:rsidR="00753C25" w:rsidRPr="00753C25" w:rsidRDefault="00753C25" w:rsidP="00753C25">
      <w:pPr>
        <w:spacing w:after="0" w:line="1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53C25" w:rsidRPr="00753C25" w:rsidRDefault="00753C25" w:rsidP="00753C25">
      <w:pPr>
        <w:spacing w:after="0" w:line="251" w:lineRule="auto"/>
        <w:ind w:left="6" w:firstLine="284"/>
        <w:jc w:val="both"/>
        <w:rPr>
          <w:rFonts w:ascii="Times New Roman" w:eastAsia="Times New Roman" w:hAnsi="Times New Roman" w:cs="Arial"/>
          <w:sz w:val="21"/>
          <w:szCs w:val="20"/>
          <w:lang w:eastAsia="ru-RU"/>
        </w:rPr>
      </w:pPr>
      <w:r w:rsidRPr="00753C25">
        <w:rPr>
          <w:rFonts w:ascii="Times New Roman" w:eastAsia="Times New Roman" w:hAnsi="Times New Roman" w:cs="Arial"/>
          <w:sz w:val="21"/>
          <w:szCs w:val="20"/>
          <w:lang w:eastAsia="ru-RU"/>
        </w:rPr>
        <w:t>Обучение по курсу «Английский язык. Brilliant» формирует у учащихся представление о многообразии мира, воспитывает такие качества личности, как открытость, терпимость (толерантность), готовность к диалогу с представителями других социокультурных сообществ. Обсуждение жизненных ситуаций во время обучения, приобщение российских учащихся к интересам и проблемам англоговорящих ровесников способствуют приобретению ими целевой и нравственной ориентации в современном обществе и вносят вклад в становление их личности.</w:t>
      </w:r>
    </w:p>
    <w:p w:rsidR="00753C25" w:rsidRPr="00753C25" w:rsidRDefault="00753C25" w:rsidP="00753C25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53C25" w:rsidRPr="00753C25" w:rsidRDefault="00753C25" w:rsidP="00753C25">
      <w:pPr>
        <w:spacing w:after="0" w:line="244" w:lineRule="auto"/>
        <w:ind w:left="6" w:firstLine="284"/>
        <w:jc w:val="both"/>
        <w:rPr>
          <w:rFonts w:ascii="Times New Roman" w:eastAsia="Times New Roman" w:hAnsi="Times New Roman" w:cs="Arial"/>
          <w:sz w:val="21"/>
          <w:szCs w:val="20"/>
          <w:lang w:eastAsia="ru-RU"/>
        </w:rPr>
      </w:pPr>
      <w:r w:rsidRPr="00753C25">
        <w:rPr>
          <w:rFonts w:ascii="Times New Roman" w:eastAsia="Times New Roman" w:hAnsi="Times New Roman" w:cs="Arial"/>
          <w:sz w:val="21"/>
          <w:szCs w:val="20"/>
          <w:lang w:eastAsia="ru-RU"/>
        </w:rPr>
        <w:t>Обучение английскому языку по данному курсу «Английский язык. Brilliant» призвано:</w:t>
      </w:r>
    </w:p>
    <w:p w:rsidR="00753C25" w:rsidRPr="00753C25" w:rsidRDefault="00753C25" w:rsidP="00753C25">
      <w:pPr>
        <w:spacing w:after="0" w:line="7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53C25" w:rsidRPr="00753C25" w:rsidRDefault="00753C25" w:rsidP="00753C25">
      <w:pPr>
        <w:numPr>
          <w:ilvl w:val="0"/>
          <w:numId w:val="2"/>
        </w:numPr>
        <w:tabs>
          <w:tab w:val="left" w:pos="286"/>
        </w:tabs>
        <w:spacing w:after="0" w:line="248" w:lineRule="auto"/>
        <w:ind w:left="286" w:hanging="286"/>
        <w:jc w:val="both"/>
        <w:rPr>
          <w:rFonts w:ascii="Times New Roman" w:eastAsia="Times New Roman" w:hAnsi="Times New Roman" w:cs="Arial"/>
          <w:b/>
          <w:sz w:val="21"/>
          <w:szCs w:val="20"/>
          <w:lang w:eastAsia="ru-RU"/>
        </w:rPr>
      </w:pPr>
      <w:r w:rsidRPr="00753C25">
        <w:rPr>
          <w:rFonts w:ascii="Times New Roman" w:eastAsia="Times New Roman" w:hAnsi="Times New Roman" w:cs="Arial"/>
          <w:sz w:val="21"/>
          <w:szCs w:val="20"/>
          <w:lang w:eastAsia="ru-RU"/>
        </w:rPr>
        <w:t>стимулировать познавательную активность учащихся, формировать у них потребность в самостоятельном приобретении знаний и способность к са-мостоятельному обучению в течение жизни;</w:t>
      </w:r>
    </w:p>
    <w:p w:rsidR="00753C25" w:rsidRPr="00753C25" w:rsidRDefault="00753C25" w:rsidP="00753C25">
      <w:pPr>
        <w:tabs>
          <w:tab w:val="left" w:pos="286"/>
        </w:tabs>
        <w:spacing w:after="0" w:line="248" w:lineRule="auto"/>
        <w:ind w:left="286" w:hanging="286"/>
        <w:jc w:val="both"/>
        <w:rPr>
          <w:rFonts w:ascii="Times New Roman" w:eastAsia="Times New Roman" w:hAnsi="Times New Roman" w:cs="Arial"/>
          <w:b/>
          <w:sz w:val="21"/>
          <w:szCs w:val="20"/>
          <w:lang w:eastAsia="ru-RU"/>
        </w:rPr>
        <w:sectPr w:rsidR="00753C25" w:rsidRPr="00753C25">
          <w:pgSz w:w="9240" w:h="12076"/>
          <w:pgMar w:top="751" w:right="800" w:bottom="215" w:left="794" w:header="0" w:footer="0" w:gutter="0"/>
          <w:cols w:space="0" w:equalWidth="0">
            <w:col w:w="7646"/>
          </w:cols>
          <w:docGrid w:linePitch="360"/>
        </w:sectPr>
      </w:pPr>
    </w:p>
    <w:p w:rsidR="00753C25" w:rsidRPr="00753C25" w:rsidRDefault="00753C25" w:rsidP="00753C25">
      <w:pPr>
        <w:spacing w:after="0" w:line="19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53C25" w:rsidRPr="00753C25" w:rsidRDefault="00753C25" w:rsidP="00753C25">
      <w:pPr>
        <w:spacing w:after="0" w:line="0" w:lineRule="atLeast"/>
        <w:rPr>
          <w:rFonts w:ascii="Times New Roman" w:eastAsia="Times New Roman" w:hAnsi="Times New Roman" w:cs="Arial"/>
          <w:szCs w:val="20"/>
          <w:lang w:eastAsia="ru-RU"/>
        </w:rPr>
      </w:pPr>
      <w:r w:rsidRPr="00753C25">
        <w:rPr>
          <w:rFonts w:ascii="Times New Roman" w:eastAsia="Times New Roman" w:hAnsi="Times New Roman" w:cs="Arial"/>
          <w:szCs w:val="20"/>
          <w:lang w:eastAsia="ru-RU"/>
        </w:rPr>
        <w:t>3</w:t>
      </w:r>
    </w:p>
    <w:p w:rsidR="00753C25" w:rsidRPr="00753C25" w:rsidRDefault="00753C25" w:rsidP="00753C25">
      <w:pPr>
        <w:spacing w:after="0" w:line="0" w:lineRule="atLeast"/>
        <w:rPr>
          <w:rFonts w:ascii="Times New Roman" w:eastAsia="Times New Roman" w:hAnsi="Times New Roman" w:cs="Arial"/>
          <w:szCs w:val="20"/>
          <w:lang w:eastAsia="ru-RU"/>
        </w:rPr>
        <w:sectPr w:rsidR="00753C25" w:rsidRPr="00753C25">
          <w:type w:val="continuous"/>
          <w:pgSz w:w="9240" w:h="12076"/>
          <w:pgMar w:top="751" w:right="4560" w:bottom="215" w:left="4560" w:header="0" w:footer="0" w:gutter="0"/>
          <w:cols w:space="0" w:equalWidth="0">
            <w:col w:w="120"/>
          </w:cols>
          <w:docGrid w:linePitch="360"/>
        </w:sectPr>
      </w:pPr>
    </w:p>
    <w:p w:rsidR="00753C25" w:rsidRPr="00753C25" w:rsidRDefault="00753C25" w:rsidP="00753C25">
      <w:pPr>
        <w:numPr>
          <w:ilvl w:val="0"/>
          <w:numId w:val="3"/>
        </w:numPr>
        <w:tabs>
          <w:tab w:val="left" w:pos="286"/>
        </w:tabs>
        <w:spacing w:after="0" w:line="240" w:lineRule="auto"/>
        <w:ind w:left="286" w:hanging="286"/>
        <w:jc w:val="both"/>
        <w:rPr>
          <w:rFonts w:ascii="Times New Roman" w:eastAsia="Times New Roman" w:hAnsi="Times New Roman" w:cs="Arial"/>
          <w:b/>
          <w:sz w:val="21"/>
          <w:szCs w:val="20"/>
          <w:lang w:eastAsia="ru-RU"/>
        </w:rPr>
      </w:pPr>
      <w:bookmarkStart w:id="0" w:name="page4"/>
      <w:bookmarkEnd w:id="0"/>
      <w:r w:rsidRPr="00753C25">
        <w:rPr>
          <w:rFonts w:ascii="Times New Roman" w:eastAsia="Times New Roman" w:hAnsi="Times New Roman" w:cs="Arial"/>
          <w:sz w:val="21"/>
          <w:szCs w:val="20"/>
          <w:lang w:eastAsia="ru-RU"/>
        </w:rPr>
        <w:lastRenderedPageBreak/>
        <w:t>способствовать интеллектуальному и эмоциональному развитию учащихся, развитию их творческих способностей;</w:t>
      </w:r>
    </w:p>
    <w:p w:rsidR="00753C25" w:rsidRPr="00753C25" w:rsidRDefault="00753C25" w:rsidP="00753C25">
      <w:pPr>
        <w:spacing w:after="0" w:line="18" w:lineRule="exact"/>
        <w:rPr>
          <w:rFonts w:ascii="Times New Roman" w:eastAsia="Times New Roman" w:hAnsi="Times New Roman" w:cs="Arial"/>
          <w:b/>
          <w:sz w:val="21"/>
          <w:szCs w:val="20"/>
          <w:lang w:eastAsia="ru-RU"/>
        </w:rPr>
      </w:pPr>
    </w:p>
    <w:p w:rsidR="00753C25" w:rsidRPr="00753C25" w:rsidRDefault="00753C25" w:rsidP="00753C25">
      <w:pPr>
        <w:numPr>
          <w:ilvl w:val="0"/>
          <w:numId w:val="3"/>
        </w:numPr>
        <w:tabs>
          <w:tab w:val="left" w:pos="286"/>
        </w:tabs>
        <w:spacing w:after="0" w:line="264" w:lineRule="auto"/>
        <w:ind w:left="286" w:hanging="286"/>
        <w:jc w:val="both"/>
        <w:rPr>
          <w:rFonts w:ascii="Times New Roman" w:eastAsia="Times New Roman" w:hAnsi="Times New Roman" w:cs="Arial"/>
          <w:b/>
          <w:sz w:val="21"/>
          <w:szCs w:val="20"/>
          <w:lang w:eastAsia="ru-RU"/>
        </w:rPr>
      </w:pPr>
      <w:r w:rsidRPr="00753C25">
        <w:rPr>
          <w:rFonts w:ascii="Times New Roman" w:eastAsia="Times New Roman" w:hAnsi="Times New Roman" w:cs="Arial"/>
          <w:sz w:val="21"/>
          <w:szCs w:val="20"/>
          <w:lang w:eastAsia="ru-RU"/>
        </w:rPr>
        <w:t>развивать у учащихся способность к социальному взаимодействию, предпо-лагающему сотрудничество и совместное решение проблем различного ха-рактера;</w:t>
      </w:r>
    </w:p>
    <w:p w:rsidR="00753C25" w:rsidRPr="00753C25" w:rsidRDefault="00753C25" w:rsidP="00753C25">
      <w:pPr>
        <w:spacing w:after="0" w:line="13" w:lineRule="exact"/>
        <w:rPr>
          <w:rFonts w:ascii="Times New Roman" w:eastAsia="Times New Roman" w:hAnsi="Times New Roman" w:cs="Arial"/>
          <w:b/>
          <w:sz w:val="21"/>
          <w:szCs w:val="20"/>
          <w:lang w:eastAsia="ru-RU"/>
        </w:rPr>
      </w:pPr>
    </w:p>
    <w:p w:rsidR="00753C25" w:rsidRPr="00753C25" w:rsidRDefault="00753C25" w:rsidP="00753C25">
      <w:pPr>
        <w:numPr>
          <w:ilvl w:val="0"/>
          <w:numId w:val="3"/>
        </w:numPr>
        <w:tabs>
          <w:tab w:val="left" w:pos="286"/>
        </w:tabs>
        <w:spacing w:after="0" w:line="264" w:lineRule="auto"/>
        <w:ind w:left="286" w:hanging="286"/>
        <w:jc w:val="both"/>
        <w:rPr>
          <w:rFonts w:ascii="Times New Roman" w:eastAsia="Times New Roman" w:hAnsi="Times New Roman" w:cs="Arial"/>
          <w:b/>
          <w:sz w:val="21"/>
          <w:szCs w:val="20"/>
          <w:lang w:eastAsia="ru-RU"/>
        </w:rPr>
      </w:pPr>
      <w:r w:rsidRPr="00753C25">
        <w:rPr>
          <w:rFonts w:ascii="Times New Roman" w:eastAsia="Times New Roman" w:hAnsi="Times New Roman" w:cs="Arial"/>
          <w:sz w:val="21"/>
          <w:szCs w:val="20"/>
          <w:lang w:eastAsia="ru-RU"/>
        </w:rPr>
        <w:t>стимулировать учащихся к изучению английского языка и культуры ан-глоязычных стран, формируя при этом позитивное отношение к народам и культуре стран изучаемого языка;</w:t>
      </w:r>
    </w:p>
    <w:p w:rsidR="00753C25" w:rsidRPr="00753C25" w:rsidRDefault="00753C25" w:rsidP="00753C25">
      <w:pPr>
        <w:spacing w:after="0" w:line="4" w:lineRule="exact"/>
        <w:rPr>
          <w:rFonts w:ascii="Times New Roman" w:eastAsia="Times New Roman" w:hAnsi="Times New Roman" w:cs="Arial"/>
          <w:b/>
          <w:sz w:val="21"/>
          <w:szCs w:val="20"/>
          <w:lang w:eastAsia="ru-RU"/>
        </w:rPr>
      </w:pPr>
    </w:p>
    <w:p w:rsidR="00753C25" w:rsidRPr="00753C25" w:rsidRDefault="00753C25" w:rsidP="00753C25">
      <w:pPr>
        <w:numPr>
          <w:ilvl w:val="0"/>
          <w:numId w:val="3"/>
        </w:numPr>
        <w:tabs>
          <w:tab w:val="left" w:pos="286"/>
        </w:tabs>
        <w:spacing w:after="0" w:line="239" w:lineRule="auto"/>
        <w:ind w:left="286" w:hanging="286"/>
        <w:jc w:val="both"/>
        <w:rPr>
          <w:rFonts w:ascii="Times New Roman" w:eastAsia="Times New Roman" w:hAnsi="Times New Roman" w:cs="Arial"/>
          <w:b/>
          <w:sz w:val="21"/>
          <w:szCs w:val="20"/>
          <w:lang w:eastAsia="ru-RU"/>
        </w:rPr>
      </w:pPr>
      <w:r w:rsidRPr="00753C25">
        <w:rPr>
          <w:rFonts w:ascii="Times New Roman" w:eastAsia="Times New Roman" w:hAnsi="Times New Roman" w:cs="Arial"/>
          <w:sz w:val="21"/>
          <w:szCs w:val="20"/>
          <w:lang w:eastAsia="ru-RU"/>
        </w:rPr>
        <w:t>развивать межкультурную компетенцию учащихся.</w:t>
      </w:r>
    </w:p>
    <w:p w:rsidR="00753C25" w:rsidRPr="00753C25" w:rsidRDefault="00753C25" w:rsidP="00753C25">
      <w:pPr>
        <w:spacing w:after="0" w:line="9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53C25" w:rsidRPr="00753C25" w:rsidRDefault="00753C25" w:rsidP="00753C25">
      <w:pPr>
        <w:spacing w:after="0" w:line="264" w:lineRule="auto"/>
        <w:ind w:left="6" w:firstLine="283"/>
        <w:jc w:val="both"/>
        <w:rPr>
          <w:rFonts w:ascii="Times New Roman" w:eastAsia="Times New Roman" w:hAnsi="Times New Roman" w:cs="Arial"/>
          <w:sz w:val="21"/>
          <w:szCs w:val="20"/>
          <w:lang w:eastAsia="ru-RU"/>
        </w:rPr>
      </w:pPr>
      <w:r w:rsidRPr="00753C25">
        <w:rPr>
          <w:rFonts w:ascii="Times New Roman" w:eastAsia="Times New Roman" w:hAnsi="Times New Roman" w:cs="Arial"/>
          <w:sz w:val="21"/>
          <w:szCs w:val="20"/>
          <w:lang w:eastAsia="ru-RU"/>
        </w:rPr>
        <w:t>Преподавание основывается на постепенном и системном осмыслении уча-щимися всех сторон языка, на умении разумно сочетать когнитивное и комму-никативное освоение языка.</w:t>
      </w:r>
    </w:p>
    <w:p w:rsidR="00753C25" w:rsidRPr="00753C25" w:rsidRDefault="00753C25" w:rsidP="00753C25">
      <w:pPr>
        <w:spacing w:after="0" w:line="1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53C25" w:rsidRPr="00753C25" w:rsidRDefault="00753C25" w:rsidP="00753C25">
      <w:pPr>
        <w:spacing w:after="0" w:line="267" w:lineRule="auto"/>
        <w:ind w:left="6" w:firstLine="283"/>
        <w:jc w:val="both"/>
        <w:rPr>
          <w:rFonts w:ascii="Times New Roman" w:eastAsia="Times New Roman" w:hAnsi="Times New Roman" w:cs="Arial"/>
          <w:sz w:val="21"/>
          <w:szCs w:val="20"/>
          <w:lang w:eastAsia="ru-RU"/>
        </w:rPr>
      </w:pPr>
      <w:r w:rsidRPr="00753C25">
        <w:rPr>
          <w:rFonts w:ascii="Times New Roman" w:eastAsia="Times New Roman" w:hAnsi="Times New Roman" w:cs="Arial"/>
          <w:sz w:val="21"/>
          <w:szCs w:val="20"/>
          <w:lang w:eastAsia="ru-RU"/>
        </w:rPr>
        <w:t xml:space="preserve">Основной целью обучения иностранному языку в начальной школе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 и письме. </w:t>
      </w:r>
      <w:r w:rsidRPr="00753C25">
        <w:rPr>
          <w:rFonts w:ascii="Times New Roman" w:eastAsia="Times New Roman" w:hAnsi="Times New Roman" w:cs="Arial"/>
          <w:i/>
          <w:sz w:val="21"/>
          <w:szCs w:val="20"/>
          <w:lang w:eastAsia="ru-RU"/>
        </w:rPr>
        <w:t xml:space="preserve">Элементарная коммуникативная компетенция </w:t>
      </w:r>
      <w:r w:rsidRPr="00753C25">
        <w:rPr>
          <w:rFonts w:ascii="Times New Roman" w:eastAsia="Times New Roman" w:hAnsi="Times New Roman" w:cs="Arial"/>
          <w:sz w:val="21"/>
          <w:szCs w:val="20"/>
          <w:lang w:eastAsia="ru-RU"/>
        </w:rPr>
        <w:t>понимается как способность и готовность младшего</w:t>
      </w:r>
      <w:r w:rsidRPr="00753C25">
        <w:rPr>
          <w:rFonts w:ascii="Times New Roman" w:eastAsia="Times New Roman" w:hAnsi="Times New Roman" w:cs="Arial"/>
          <w:i/>
          <w:sz w:val="21"/>
          <w:szCs w:val="20"/>
          <w:lang w:eastAsia="ru-RU"/>
        </w:rPr>
        <w:t xml:space="preserve"> </w:t>
      </w:r>
      <w:r w:rsidRPr="00753C25">
        <w:rPr>
          <w:rFonts w:ascii="Times New Roman" w:eastAsia="Times New Roman" w:hAnsi="Times New Roman" w:cs="Arial"/>
          <w:sz w:val="21"/>
          <w:szCs w:val="20"/>
          <w:lang w:eastAsia="ru-RU"/>
        </w:rPr>
        <w:t>школьника осуществлять межличностное и межкультурное общение на изучаемом языке в устной и письменной форме в ограниченном круге типичных ситуаций и сфер общения, доступных для младшего школьника. Достижение заявленной цели предполагает:</w:t>
      </w:r>
    </w:p>
    <w:p w:rsidR="00753C25" w:rsidRPr="00753C25" w:rsidRDefault="00753C25" w:rsidP="00753C25">
      <w:pPr>
        <w:spacing w:after="0" w:line="6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53C25" w:rsidRPr="00753C25" w:rsidRDefault="00753C25" w:rsidP="00753C25">
      <w:pPr>
        <w:numPr>
          <w:ilvl w:val="0"/>
          <w:numId w:val="4"/>
        </w:numPr>
        <w:tabs>
          <w:tab w:val="left" w:pos="286"/>
        </w:tabs>
        <w:spacing w:after="0" w:line="268" w:lineRule="auto"/>
        <w:ind w:left="286" w:hanging="286"/>
        <w:jc w:val="both"/>
        <w:rPr>
          <w:rFonts w:ascii="Times New Roman" w:eastAsia="Times New Roman" w:hAnsi="Times New Roman" w:cs="Arial"/>
          <w:b/>
          <w:sz w:val="21"/>
          <w:szCs w:val="20"/>
          <w:lang w:eastAsia="ru-RU"/>
        </w:rPr>
      </w:pPr>
      <w:r w:rsidRPr="00753C25">
        <w:rPr>
          <w:rFonts w:ascii="Times New Roman" w:eastAsia="Times New Roman" w:hAnsi="Times New Roman" w:cs="Arial"/>
          <w:sz w:val="21"/>
          <w:szCs w:val="20"/>
          <w:lang w:eastAsia="ru-RU"/>
        </w:rPr>
        <w:t>формирование умения общаться на иностранном языке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форме;</w:t>
      </w:r>
    </w:p>
    <w:p w:rsidR="00753C25" w:rsidRPr="00753C25" w:rsidRDefault="00753C25" w:rsidP="00753C25">
      <w:pPr>
        <w:spacing w:after="0" w:line="271" w:lineRule="exact"/>
        <w:rPr>
          <w:rFonts w:ascii="Times New Roman" w:eastAsia="Times New Roman" w:hAnsi="Times New Roman" w:cs="Arial"/>
          <w:b/>
          <w:sz w:val="21"/>
          <w:szCs w:val="20"/>
          <w:lang w:eastAsia="ru-RU"/>
        </w:rPr>
      </w:pPr>
    </w:p>
    <w:p w:rsidR="00753C25" w:rsidRPr="00753C25" w:rsidRDefault="00753C25" w:rsidP="00753C25">
      <w:pPr>
        <w:numPr>
          <w:ilvl w:val="0"/>
          <w:numId w:val="4"/>
        </w:numPr>
        <w:tabs>
          <w:tab w:val="left" w:pos="286"/>
        </w:tabs>
        <w:spacing w:after="0" w:line="264" w:lineRule="auto"/>
        <w:ind w:left="286" w:hanging="286"/>
        <w:jc w:val="both"/>
        <w:rPr>
          <w:rFonts w:ascii="Times New Roman" w:eastAsia="Times New Roman" w:hAnsi="Times New Roman" w:cs="Arial"/>
          <w:b/>
          <w:sz w:val="21"/>
          <w:szCs w:val="20"/>
          <w:lang w:eastAsia="ru-RU"/>
        </w:rPr>
      </w:pPr>
      <w:r w:rsidRPr="00753C25">
        <w:rPr>
          <w:rFonts w:ascii="Times New Roman" w:eastAsia="Times New Roman" w:hAnsi="Times New Roman" w:cs="Arial"/>
          <w:sz w:val="21"/>
          <w:szCs w:val="20"/>
          <w:lang w:eastAsia="ru-RU"/>
        </w:rPr>
        <w:t>формирование базовых представлений об иностранном языке как средстве общения, позволяющем добиваться взаимопонимания с людьми, говоря-щими/пишущими на иностранном языке;</w:t>
      </w:r>
    </w:p>
    <w:p w:rsidR="00753C25" w:rsidRPr="00753C25" w:rsidRDefault="00753C25" w:rsidP="00753C25">
      <w:pPr>
        <w:spacing w:after="0" w:line="13" w:lineRule="exact"/>
        <w:rPr>
          <w:rFonts w:ascii="Times New Roman" w:eastAsia="Times New Roman" w:hAnsi="Times New Roman" w:cs="Arial"/>
          <w:b/>
          <w:sz w:val="21"/>
          <w:szCs w:val="20"/>
          <w:lang w:eastAsia="ru-RU"/>
        </w:rPr>
      </w:pPr>
    </w:p>
    <w:p w:rsidR="00753C25" w:rsidRPr="00753C25" w:rsidRDefault="00753C25" w:rsidP="00753C25">
      <w:pPr>
        <w:numPr>
          <w:ilvl w:val="0"/>
          <w:numId w:val="4"/>
        </w:numPr>
        <w:tabs>
          <w:tab w:val="left" w:pos="286"/>
        </w:tabs>
        <w:spacing w:after="0" w:line="265" w:lineRule="auto"/>
        <w:ind w:left="286" w:hanging="286"/>
        <w:jc w:val="both"/>
        <w:rPr>
          <w:rFonts w:ascii="Times New Roman" w:eastAsia="Times New Roman" w:hAnsi="Times New Roman" w:cs="Arial"/>
          <w:b/>
          <w:sz w:val="21"/>
          <w:szCs w:val="20"/>
          <w:lang w:eastAsia="ru-RU"/>
        </w:rPr>
      </w:pPr>
      <w:r w:rsidRPr="00753C25">
        <w:rPr>
          <w:rFonts w:ascii="Times New Roman" w:eastAsia="Times New Roman" w:hAnsi="Times New Roman" w:cs="Arial"/>
          <w:sz w:val="21"/>
          <w:szCs w:val="20"/>
          <w:lang w:eastAsia="ru-RU"/>
        </w:rPr>
        <w:t>формирование элементарного лингвистического кругозора младших школьников; освоение базовых лингвистических представлений, необходимых для овладения устной и письменной речью на иностранном языке на элементарном уровне;</w:t>
      </w:r>
    </w:p>
    <w:p w:rsidR="00753C25" w:rsidRPr="00753C25" w:rsidRDefault="00753C25" w:rsidP="00753C25">
      <w:pPr>
        <w:spacing w:after="0" w:line="13" w:lineRule="exact"/>
        <w:rPr>
          <w:rFonts w:ascii="Times New Roman" w:eastAsia="Times New Roman" w:hAnsi="Times New Roman" w:cs="Arial"/>
          <w:b/>
          <w:sz w:val="21"/>
          <w:szCs w:val="20"/>
          <w:lang w:eastAsia="ru-RU"/>
        </w:rPr>
      </w:pPr>
    </w:p>
    <w:p w:rsidR="00753C25" w:rsidRPr="00753C25" w:rsidRDefault="00753C25" w:rsidP="00753C25">
      <w:pPr>
        <w:numPr>
          <w:ilvl w:val="0"/>
          <w:numId w:val="4"/>
        </w:numPr>
        <w:tabs>
          <w:tab w:val="left" w:pos="286"/>
        </w:tabs>
        <w:spacing w:after="0" w:line="240" w:lineRule="auto"/>
        <w:ind w:left="286" w:hanging="286"/>
        <w:jc w:val="both"/>
        <w:rPr>
          <w:rFonts w:ascii="Times New Roman" w:eastAsia="Times New Roman" w:hAnsi="Times New Roman" w:cs="Arial"/>
          <w:b/>
          <w:sz w:val="21"/>
          <w:szCs w:val="20"/>
          <w:lang w:eastAsia="ru-RU"/>
        </w:rPr>
      </w:pPr>
      <w:r w:rsidRPr="00753C25">
        <w:rPr>
          <w:rFonts w:ascii="Times New Roman" w:eastAsia="Times New Roman" w:hAnsi="Times New Roman" w:cs="Arial"/>
          <w:sz w:val="21"/>
          <w:szCs w:val="20"/>
          <w:lang w:eastAsia="ru-RU"/>
        </w:rPr>
        <w:t>приобщение к культурным ценностям другого народа посредством изучения произведений детского фольклора и страноведческого материала;</w:t>
      </w:r>
    </w:p>
    <w:p w:rsidR="00753C25" w:rsidRPr="00753C25" w:rsidRDefault="00753C25" w:rsidP="00753C25">
      <w:pPr>
        <w:spacing w:after="0" w:line="18" w:lineRule="exact"/>
        <w:rPr>
          <w:rFonts w:ascii="Times New Roman" w:eastAsia="Times New Roman" w:hAnsi="Times New Roman" w:cs="Arial"/>
          <w:b/>
          <w:sz w:val="21"/>
          <w:szCs w:val="20"/>
          <w:lang w:eastAsia="ru-RU"/>
        </w:rPr>
      </w:pPr>
    </w:p>
    <w:p w:rsidR="00753C25" w:rsidRPr="00753C25" w:rsidRDefault="00753C25" w:rsidP="00753C25">
      <w:pPr>
        <w:numPr>
          <w:ilvl w:val="0"/>
          <w:numId w:val="4"/>
        </w:numPr>
        <w:tabs>
          <w:tab w:val="left" w:pos="286"/>
        </w:tabs>
        <w:spacing w:after="0" w:line="268" w:lineRule="auto"/>
        <w:ind w:left="286" w:hanging="286"/>
        <w:jc w:val="both"/>
        <w:rPr>
          <w:rFonts w:ascii="Times New Roman" w:eastAsia="Times New Roman" w:hAnsi="Times New Roman" w:cs="Arial"/>
          <w:b/>
          <w:sz w:val="21"/>
          <w:szCs w:val="20"/>
          <w:lang w:eastAsia="ru-RU"/>
        </w:rPr>
      </w:pPr>
      <w:r w:rsidRPr="00753C25">
        <w:rPr>
          <w:rFonts w:ascii="Times New Roman" w:eastAsia="Times New Roman" w:hAnsi="Times New Roman" w:cs="Arial"/>
          <w:sz w:val="21"/>
          <w:szCs w:val="20"/>
          <w:lang w:eastAsia="ru-RU"/>
        </w:rPr>
        <w:t>обеспечение коммуникативно-психологической адаптации младших школь-ников к новому языковому миру для преодоления в дальнейшем психоло-гического барьера при использовании иностранного языка как средства общения;</w:t>
      </w:r>
    </w:p>
    <w:p w:rsidR="00753C25" w:rsidRPr="00753C25" w:rsidRDefault="00753C25" w:rsidP="00753C25">
      <w:pPr>
        <w:tabs>
          <w:tab w:val="left" w:pos="286"/>
        </w:tabs>
        <w:spacing w:after="0" w:line="268" w:lineRule="auto"/>
        <w:ind w:left="286" w:hanging="286"/>
        <w:jc w:val="both"/>
        <w:rPr>
          <w:rFonts w:ascii="Times New Roman" w:eastAsia="Times New Roman" w:hAnsi="Times New Roman" w:cs="Arial"/>
          <w:b/>
          <w:sz w:val="21"/>
          <w:szCs w:val="20"/>
          <w:lang w:eastAsia="ru-RU"/>
        </w:rPr>
        <w:sectPr w:rsidR="00753C25" w:rsidRPr="00753C25">
          <w:pgSz w:w="9240" w:h="12076"/>
          <w:pgMar w:top="773" w:right="800" w:bottom="215" w:left="794" w:header="0" w:footer="0" w:gutter="0"/>
          <w:cols w:space="0" w:equalWidth="0">
            <w:col w:w="7646"/>
          </w:cols>
          <w:docGrid w:linePitch="360"/>
        </w:sectPr>
      </w:pPr>
    </w:p>
    <w:p w:rsidR="00753C25" w:rsidRPr="00753C25" w:rsidRDefault="00753C25" w:rsidP="00753C2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53C25" w:rsidRPr="00753C25" w:rsidRDefault="00753C25" w:rsidP="00753C25">
      <w:pPr>
        <w:spacing w:after="0" w:line="25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53C25" w:rsidRPr="00753C25" w:rsidRDefault="00753C25" w:rsidP="00753C25">
      <w:pPr>
        <w:spacing w:after="0" w:line="0" w:lineRule="atLeast"/>
        <w:rPr>
          <w:rFonts w:ascii="Times New Roman" w:eastAsia="Times New Roman" w:hAnsi="Times New Roman" w:cs="Arial"/>
          <w:szCs w:val="20"/>
          <w:lang w:eastAsia="ru-RU"/>
        </w:rPr>
      </w:pPr>
      <w:r w:rsidRPr="00753C25">
        <w:rPr>
          <w:rFonts w:ascii="Times New Roman" w:eastAsia="Times New Roman" w:hAnsi="Times New Roman" w:cs="Arial"/>
          <w:szCs w:val="20"/>
          <w:lang w:eastAsia="ru-RU"/>
        </w:rPr>
        <w:t>4</w:t>
      </w:r>
    </w:p>
    <w:p w:rsidR="00753C25" w:rsidRPr="00753C25" w:rsidRDefault="00753C25" w:rsidP="00753C25">
      <w:pPr>
        <w:spacing w:after="0" w:line="0" w:lineRule="atLeast"/>
        <w:rPr>
          <w:rFonts w:ascii="Times New Roman" w:eastAsia="Times New Roman" w:hAnsi="Times New Roman" w:cs="Arial"/>
          <w:szCs w:val="20"/>
          <w:lang w:eastAsia="ru-RU"/>
        </w:rPr>
        <w:sectPr w:rsidR="00753C25" w:rsidRPr="00753C25">
          <w:type w:val="continuous"/>
          <w:pgSz w:w="9240" w:h="12076"/>
          <w:pgMar w:top="773" w:right="4560" w:bottom="215" w:left="4560" w:header="0" w:footer="0" w:gutter="0"/>
          <w:cols w:space="0" w:equalWidth="0">
            <w:col w:w="120"/>
          </w:cols>
          <w:docGrid w:linePitch="360"/>
        </w:sectPr>
      </w:pPr>
    </w:p>
    <w:p w:rsidR="00753C25" w:rsidRPr="00753C25" w:rsidRDefault="00753C25" w:rsidP="00753C25">
      <w:pPr>
        <w:numPr>
          <w:ilvl w:val="0"/>
          <w:numId w:val="5"/>
        </w:numPr>
        <w:tabs>
          <w:tab w:val="left" w:pos="286"/>
        </w:tabs>
        <w:spacing w:after="0" w:line="248" w:lineRule="auto"/>
        <w:ind w:left="286" w:hanging="286"/>
        <w:jc w:val="both"/>
        <w:rPr>
          <w:rFonts w:ascii="Times New Roman" w:eastAsia="Times New Roman" w:hAnsi="Times New Roman" w:cs="Arial"/>
          <w:b/>
          <w:sz w:val="21"/>
          <w:szCs w:val="20"/>
          <w:lang w:eastAsia="ru-RU"/>
        </w:rPr>
      </w:pPr>
      <w:bookmarkStart w:id="1" w:name="page5"/>
      <w:bookmarkEnd w:id="1"/>
      <w:r w:rsidRPr="00753C25">
        <w:rPr>
          <w:rFonts w:ascii="Times New Roman" w:eastAsia="Times New Roman" w:hAnsi="Times New Roman" w:cs="Arial"/>
          <w:sz w:val="21"/>
          <w:szCs w:val="20"/>
          <w:lang w:eastAsia="ru-RU"/>
        </w:rPr>
        <w:lastRenderedPageBreak/>
        <w:t>развитие личностных качеств младшего школьника, его внимания, мышления, памяти и воображения в процесс участия в моделируемых ситуациях общения, ролевых играх; в ходе овладения языковым материалом;</w:t>
      </w:r>
    </w:p>
    <w:p w:rsidR="00753C25" w:rsidRPr="00753C25" w:rsidRDefault="00753C25" w:rsidP="00753C25">
      <w:pPr>
        <w:spacing w:after="0" w:line="13" w:lineRule="exact"/>
        <w:rPr>
          <w:rFonts w:ascii="Times New Roman" w:eastAsia="Times New Roman" w:hAnsi="Times New Roman" w:cs="Arial"/>
          <w:b/>
          <w:sz w:val="21"/>
          <w:szCs w:val="20"/>
          <w:lang w:eastAsia="ru-RU"/>
        </w:rPr>
      </w:pPr>
    </w:p>
    <w:p w:rsidR="00753C25" w:rsidRPr="00753C25" w:rsidRDefault="00753C25" w:rsidP="00753C25">
      <w:pPr>
        <w:numPr>
          <w:ilvl w:val="0"/>
          <w:numId w:val="5"/>
        </w:numPr>
        <w:tabs>
          <w:tab w:val="left" w:pos="286"/>
        </w:tabs>
        <w:spacing w:after="0" w:line="248" w:lineRule="auto"/>
        <w:ind w:left="286" w:hanging="286"/>
        <w:jc w:val="both"/>
        <w:rPr>
          <w:rFonts w:ascii="Times New Roman" w:eastAsia="Times New Roman" w:hAnsi="Times New Roman" w:cs="Arial"/>
          <w:b/>
          <w:sz w:val="21"/>
          <w:szCs w:val="20"/>
          <w:lang w:eastAsia="ru-RU"/>
        </w:rPr>
      </w:pPr>
      <w:r w:rsidRPr="00753C25">
        <w:rPr>
          <w:rFonts w:ascii="Times New Roman" w:eastAsia="Times New Roman" w:hAnsi="Times New Roman" w:cs="Arial"/>
          <w:sz w:val="21"/>
          <w:szCs w:val="20"/>
          <w:lang w:eastAsia="ru-RU"/>
        </w:rPr>
        <w:t>приобщение младших школьников к новому социальному опыту в процессе проигрывания на иностранном языке различных ролей в игровых ситуациях, типичных для семейного, бытового, учебного общения;</w:t>
      </w:r>
    </w:p>
    <w:p w:rsidR="00753C25" w:rsidRPr="00753C25" w:rsidRDefault="00753C25" w:rsidP="00753C25">
      <w:pPr>
        <w:spacing w:after="0" w:line="13" w:lineRule="exact"/>
        <w:rPr>
          <w:rFonts w:ascii="Times New Roman" w:eastAsia="Times New Roman" w:hAnsi="Times New Roman" w:cs="Arial"/>
          <w:b/>
          <w:sz w:val="21"/>
          <w:szCs w:val="20"/>
          <w:lang w:eastAsia="ru-RU"/>
        </w:rPr>
      </w:pPr>
    </w:p>
    <w:p w:rsidR="00753C25" w:rsidRPr="00753C25" w:rsidRDefault="00753C25" w:rsidP="00753C25">
      <w:pPr>
        <w:numPr>
          <w:ilvl w:val="0"/>
          <w:numId w:val="5"/>
        </w:numPr>
        <w:tabs>
          <w:tab w:val="left" w:pos="286"/>
        </w:tabs>
        <w:spacing w:after="0" w:line="249" w:lineRule="auto"/>
        <w:ind w:left="286" w:hanging="286"/>
        <w:jc w:val="both"/>
        <w:rPr>
          <w:rFonts w:ascii="Times New Roman" w:eastAsia="Times New Roman" w:hAnsi="Times New Roman" w:cs="Arial"/>
          <w:b/>
          <w:sz w:val="21"/>
          <w:szCs w:val="20"/>
          <w:lang w:eastAsia="ru-RU"/>
        </w:rPr>
      </w:pPr>
      <w:r w:rsidRPr="00753C25">
        <w:rPr>
          <w:rFonts w:ascii="Times New Roman" w:eastAsia="Times New Roman" w:hAnsi="Times New Roman" w:cs="Arial"/>
          <w:sz w:val="21"/>
          <w:szCs w:val="20"/>
          <w:lang w:eastAsia="ru-RU"/>
        </w:rPr>
        <w:t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др.), умением работать в паре, в группе.</w:t>
      </w:r>
    </w:p>
    <w:p w:rsidR="00753C25" w:rsidRPr="00753C25" w:rsidRDefault="00753C25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753C25" w:rsidRPr="0075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40E0F7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35225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09CF92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DED726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FDCC2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13"/>
    <w:rsid w:val="00753C25"/>
    <w:rsid w:val="00A41A13"/>
    <w:rsid w:val="00B23D57"/>
    <w:rsid w:val="00B5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AC31"/>
  <w15:chartTrackingRefBased/>
  <w15:docId w15:val="{251DC238-10E5-4FB0-B69A-88800915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2</cp:revision>
  <dcterms:created xsi:type="dcterms:W3CDTF">2019-11-27T07:52:00Z</dcterms:created>
  <dcterms:modified xsi:type="dcterms:W3CDTF">2019-11-27T07:54:00Z</dcterms:modified>
</cp:coreProperties>
</file>