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B5" w:rsidRDefault="00A76CB5" w:rsidP="00277347">
      <w:pPr>
        <w:jc w:val="center"/>
        <w:rPr>
          <w:sz w:val="36"/>
          <w:szCs w:val="28"/>
        </w:rPr>
      </w:pPr>
    </w:p>
    <w:p w:rsidR="00277347" w:rsidRPr="00CB0B88" w:rsidRDefault="00277347" w:rsidP="00277347">
      <w:pPr>
        <w:jc w:val="center"/>
        <w:rPr>
          <w:sz w:val="36"/>
          <w:szCs w:val="28"/>
        </w:rPr>
      </w:pPr>
      <w:r w:rsidRPr="00CB0B88">
        <w:rPr>
          <w:sz w:val="36"/>
          <w:szCs w:val="28"/>
        </w:rPr>
        <w:t xml:space="preserve">Государственное бюджетное </w:t>
      </w:r>
      <w:r>
        <w:rPr>
          <w:sz w:val="36"/>
          <w:szCs w:val="28"/>
        </w:rPr>
        <w:br/>
      </w:r>
      <w:r w:rsidRPr="00CB0B88">
        <w:rPr>
          <w:sz w:val="36"/>
          <w:szCs w:val="28"/>
        </w:rPr>
        <w:t>общеобразовательное учреждение</w:t>
      </w:r>
      <w:r w:rsidRPr="00CB0B88">
        <w:rPr>
          <w:sz w:val="36"/>
          <w:szCs w:val="28"/>
        </w:rPr>
        <w:br/>
        <w:t>средн</w:t>
      </w:r>
      <w:r w:rsidR="00CD42D7">
        <w:rPr>
          <w:sz w:val="36"/>
          <w:szCs w:val="28"/>
        </w:rPr>
        <w:t>яя общеобразовательная школа №474</w:t>
      </w:r>
    </w:p>
    <w:p w:rsidR="00277347" w:rsidRPr="00995AF0" w:rsidRDefault="00CD42D7" w:rsidP="00277347">
      <w:pPr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Выборгского </w:t>
      </w:r>
      <w:r w:rsidR="00277347">
        <w:rPr>
          <w:sz w:val="36"/>
          <w:szCs w:val="28"/>
        </w:rPr>
        <w:t>района Санкт-Петербурга</w:t>
      </w:r>
    </w:p>
    <w:p w:rsidR="00277347" w:rsidRPr="0066215C" w:rsidRDefault="0066215C" w:rsidP="0066215C">
      <w:pPr>
        <w:pStyle w:val="1"/>
        <w:ind w:left="-993" w:right="-285"/>
        <w:jc w:val="center"/>
        <w:rPr>
          <w:b/>
          <w:color w:val="000000" w:themeColor="text1"/>
          <w:sz w:val="56"/>
          <w:szCs w:val="72"/>
        </w:rPr>
      </w:pPr>
      <w:r w:rsidRPr="0066215C">
        <w:rPr>
          <w:b/>
          <w:color w:val="000000" w:themeColor="text1"/>
          <w:sz w:val="56"/>
          <w:szCs w:val="72"/>
        </w:rPr>
        <w:drawing>
          <wp:inline distT="0" distB="0" distL="0" distR="0">
            <wp:extent cx="5939790" cy="1982414"/>
            <wp:effectExtent l="19050" t="0" r="3810" b="0"/>
            <wp:docPr id="4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82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77347" w:rsidRPr="00277347">
        <w:rPr>
          <w:b/>
          <w:color w:val="000000" w:themeColor="text1"/>
          <w:sz w:val="56"/>
          <w:szCs w:val="72"/>
        </w:rPr>
        <w:t>Рабочая программа</w:t>
      </w:r>
    </w:p>
    <w:p w:rsidR="00277347" w:rsidRDefault="00277347" w:rsidP="00277347">
      <w:pPr>
        <w:spacing w:line="360" w:lineRule="auto"/>
        <w:jc w:val="center"/>
        <w:rPr>
          <w:sz w:val="40"/>
          <w:szCs w:val="44"/>
        </w:rPr>
      </w:pPr>
      <w:r>
        <w:rPr>
          <w:sz w:val="40"/>
          <w:szCs w:val="44"/>
        </w:rPr>
        <w:t>по Информатике и ИКТ</w:t>
      </w:r>
    </w:p>
    <w:p w:rsidR="00277347" w:rsidRDefault="00277347" w:rsidP="00277347">
      <w:pPr>
        <w:spacing w:line="360" w:lineRule="auto"/>
        <w:jc w:val="center"/>
        <w:rPr>
          <w:sz w:val="40"/>
          <w:szCs w:val="44"/>
        </w:rPr>
      </w:pPr>
      <w:r>
        <w:rPr>
          <w:sz w:val="40"/>
          <w:szCs w:val="44"/>
        </w:rPr>
        <w:t>10-11 классы</w:t>
      </w:r>
    </w:p>
    <w:p w:rsidR="00277347" w:rsidRPr="00CB0B88" w:rsidRDefault="00423795" w:rsidP="00277347">
      <w:pPr>
        <w:spacing w:line="360" w:lineRule="auto"/>
        <w:jc w:val="center"/>
        <w:rPr>
          <w:sz w:val="40"/>
          <w:szCs w:val="44"/>
        </w:rPr>
      </w:pPr>
      <w:r>
        <w:rPr>
          <w:sz w:val="40"/>
          <w:szCs w:val="44"/>
        </w:rPr>
        <w:t>на 2019-2020</w:t>
      </w:r>
      <w:r w:rsidR="00277347">
        <w:rPr>
          <w:sz w:val="40"/>
          <w:szCs w:val="44"/>
        </w:rPr>
        <w:t xml:space="preserve"> учебный год</w:t>
      </w:r>
    </w:p>
    <w:p w:rsidR="00277347" w:rsidRPr="00276B6F" w:rsidRDefault="00277347" w:rsidP="00277347">
      <w:pPr>
        <w:ind w:firstLine="567"/>
        <w:jc w:val="center"/>
        <w:rPr>
          <w:b/>
          <w:i/>
        </w:rPr>
      </w:pPr>
      <w:r w:rsidRPr="0098576B"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УМК  </w:t>
      </w:r>
      <w:r w:rsidR="00BD0FFB">
        <w:rPr>
          <w:b/>
          <w:i/>
          <w:sz w:val="28"/>
          <w:szCs w:val="28"/>
        </w:rPr>
        <w:t>Н.Д. Угринович</w:t>
      </w:r>
    </w:p>
    <w:p w:rsidR="00277347" w:rsidRPr="00682A2B" w:rsidRDefault="00277347" w:rsidP="00277347">
      <w:pPr>
        <w:ind w:firstLine="567"/>
        <w:jc w:val="center"/>
        <w:rPr>
          <w:b/>
          <w:i/>
        </w:rPr>
      </w:pPr>
      <w:r>
        <w:rPr>
          <w:b/>
          <w:i/>
        </w:rPr>
        <w:t>ООО «Издательство БИНОМ. Лаборатория знаний</w:t>
      </w:r>
      <w:r w:rsidRPr="00B4120F">
        <w:rPr>
          <w:b/>
          <w:i/>
        </w:rPr>
        <w:t>»</w:t>
      </w:r>
      <w:r>
        <w:rPr>
          <w:b/>
          <w:i/>
        </w:rPr>
        <w:t>)</w:t>
      </w:r>
    </w:p>
    <w:p w:rsidR="00277347" w:rsidRPr="00DF71AA" w:rsidRDefault="00277347" w:rsidP="00DF71AA">
      <w:pPr>
        <w:jc w:val="right"/>
        <w:rPr>
          <w:sz w:val="28"/>
          <w:szCs w:val="32"/>
        </w:rPr>
      </w:pPr>
      <w:r w:rsidRPr="00CB0B88">
        <w:rPr>
          <w:sz w:val="28"/>
          <w:szCs w:val="32"/>
        </w:rPr>
        <w:br/>
      </w:r>
    </w:p>
    <w:p w:rsidR="0066215C" w:rsidRDefault="0066215C" w:rsidP="00277347">
      <w:pPr>
        <w:jc w:val="center"/>
        <w:rPr>
          <w:szCs w:val="28"/>
        </w:rPr>
      </w:pPr>
    </w:p>
    <w:p w:rsidR="0066215C" w:rsidRDefault="0066215C" w:rsidP="00277347">
      <w:pPr>
        <w:jc w:val="center"/>
        <w:rPr>
          <w:szCs w:val="28"/>
        </w:rPr>
      </w:pPr>
    </w:p>
    <w:p w:rsidR="0066215C" w:rsidRDefault="0066215C" w:rsidP="00277347">
      <w:pPr>
        <w:jc w:val="center"/>
        <w:rPr>
          <w:szCs w:val="28"/>
        </w:rPr>
      </w:pPr>
    </w:p>
    <w:p w:rsidR="0066215C" w:rsidRDefault="0066215C" w:rsidP="00277347">
      <w:pPr>
        <w:jc w:val="center"/>
        <w:rPr>
          <w:szCs w:val="28"/>
        </w:rPr>
      </w:pPr>
    </w:p>
    <w:p w:rsidR="0066215C" w:rsidRDefault="0066215C" w:rsidP="00277347">
      <w:pPr>
        <w:jc w:val="center"/>
        <w:rPr>
          <w:szCs w:val="28"/>
        </w:rPr>
      </w:pPr>
    </w:p>
    <w:p w:rsidR="00277347" w:rsidRDefault="00277347" w:rsidP="00277347">
      <w:pPr>
        <w:jc w:val="center"/>
        <w:rPr>
          <w:szCs w:val="28"/>
        </w:rPr>
      </w:pPr>
      <w:r w:rsidRPr="00CB0B88">
        <w:rPr>
          <w:szCs w:val="28"/>
        </w:rPr>
        <w:t>г. Санкт-Петербург</w:t>
      </w:r>
    </w:p>
    <w:p w:rsidR="00277347" w:rsidRDefault="00423795" w:rsidP="00277347">
      <w:pPr>
        <w:jc w:val="center"/>
        <w:rPr>
          <w:szCs w:val="28"/>
        </w:rPr>
      </w:pPr>
      <w:r>
        <w:rPr>
          <w:szCs w:val="28"/>
        </w:rPr>
        <w:t>2019</w:t>
      </w:r>
      <w:r w:rsidR="00277347">
        <w:rPr>
          <w:szCs w:val="28"/>
        </w:rPr>
        <w:t xml:space="preserve"> год</w:t>
      </w:r>
    </w:p>
    <w:p w:rsidR="00277347" w:rsidRDefault="00277347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 1312).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и информационных технологий в старшей школе на базовом уровне направлено на достижение следующих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соблюдению этических и правовых норм информационной деятельности;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базового уровня старшей школы состоит в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изучении общих закономерностей функционирования, создания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66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информационных систем, преимущественно автоматизированных.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r w:rsidR="00DF71AA"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предметных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информатики с другими дисциплинами.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</w:t>
      </w:r>
      <w:r w:rsidR="0066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на базовом уровне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классе отводится 34 часа.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на1 ч в неделю.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проведение: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классе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практических работ – 17,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– 4;</w:t>
      </w:r>
    </w:p>
    <w:p w:rsidR="00A3299F" w:rsidRDefault="00A3299F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11 классе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практических работ – 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– 3, тестовых работ – 3.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заданий, которые рассчитаны, с учетом требований СанПИН, на 20-25 мин и направлены на отработку отдельных технологических приемов.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методически ориентированы на использование метода про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ектов, что позволяет дифференцировать и индивидуализировать обучение. Возможно вы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практических занятий во внеурочное время в компьютерном школьном классе или дома.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обучения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применяются: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·словесные методы (рассказ, объяснение, беседа, дискуссия, лекция, работа с книгой),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·наглядные методы (метод иллюстраций, метод демонстраций),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практические методы (упражнения, практические работы).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ЗУН (ов);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·беседа;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·фронтальный опрос;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·практикум;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·тестирование.</w:t>
      </w:r>
    </w:p>
    <w:p w:rsidR="00035AAC" w:rsidRPr="00035AAC" w:rsidRDefault="00035AAC" w:rsidP="00035AAC">
      <w:pPr>
        <w:shd w:val="clear" w:color="auto" w:fill="F8F8F8"/>
        <w:spacing w:after="30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программы.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10 класс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Введение. Информационные технологии (20 часов)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Вещественно-энергетическая и информационная картины мира.      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Информация как мера упорядоченности в неживой природе.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 в живой природе, обществе и технике: получение, передача, преобразование, хранение и использование информации.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знания. Количество информации как мера уменьшения неопределенности знаний. Единицы изме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количества информации.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Алфавитный подход к определению количества информации.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035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Технологии обработки текстовой информации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Кодирование текстовой информации. Кодировки русского алфавита.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Создание, редактирование и форматирование документов. Основные объекты в документе (символ, абзац) и опера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над ними. Шаблоны документов и стили форматирования. Оглавление документов.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 Основные форматы текстовых файлов и их преобразование.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 Внедрение в документ различных объектов (таблиц, изображений, формул и др.).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 Перевод документов с бумажных носителей в компьютерную форму с помощью систем оптического распознавания отсканированного текста.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 на иностранных языках с использованием компьютерных словарей. Автоматический перевод документов на различные языки с использованием словарей и программ-переводчиков.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Компьютерный практикум</w:t>
      </w:r>
    </w:p>
    <w:p w:rsidR="00035AAC" w:rsidRPr="00035AAC" w:rsidRDefault="00035AAC" w:rsidP="00035AA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№1. Кодировки русских букв.</w:t>
      </w:r>
    </w:p>
    <w:p w:rsidR="00035AAC" w:rsidRPr="00035AAC" w:rsidRDefault="00035AAC" w:rsidP="00035AA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№2. Создание и форматирование документа.</w:t>
      </w:r>
    </w:p>
    <w:p w:rsidR="00035AAC" w:rsidRPr="00035AAC" w:rsidRDefault="00035AAC" w:rsidP="00035AA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№3. Перевод с помощью онлайновых словаря и переводчика.</w:t>
      </w:r>
    </w:p>
    <w:p w:rsidR="00035AAC" w:rsidRPr="00035AAC" w:rsidRDefault="00035AAC" w:rsidP="00035AA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№4. Сканирование «бумажного» и распознавание электронного текстового документа.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знаний и умений:</w:t>
      </w:r>
      <w:r w:rsidR="00662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№1 по теме «Технологии обработки текстовой информации»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обработки графической информации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графической информации. Пространственная дискретизация. Глубина цвета.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Растровая графика. Форматы растровых графических файлов. Редактирование и преобразование (масштабирование, изменение глубины цвета, изменение формата файла и др.) изображений с помощью растровых графических редакторов.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графика. Форматы векторных графических файлов Редактирование и преобразование (масштабирование, изменение глубины цвета, изменение формата файла и др.) изображений с помощью векторных графических редакторов.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черчение. Создание чертежей и схем с использованием векторных графических редакторов и систем автоматизированного проектирования (САПР).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Компьютерный практикум</w:t>
      </w:r>
    </w:p>
    <w:p w:rsidR="00035AAC" w:rsidRPr="00035AAC" w:rsidRDefault="00035AAC" w:rsidP="00035AA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№5. Кодирование графической информации.</w:t>
      </w:r>
    </w:p>
    <w:p w:rsidR="00035AAC" w:rsidRPr="00035AAC" w:rsidRDefault="00035AAC" w:rsidP="00035AA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№6. Растровая графика.</w:t>
      </w:r>
    </w:p>
    <w:p w:rsidR="00035AAC" w:rsidRPr="00035AAC" w:rsidRDefault="00035AAC" w:rsidP="00035AA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№7. Трехмерная векторная графика.</w:t>
      </w:r>
    </w:p>
    <w:p w:rsidR="00035AAC" w:rsidRPr="00035AAC" w:rsidRDefault="00035AAC" w:rsidP="00035AA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№8. Выполнение геометрических построений в системе компьютерного черчения КОМПАС.</w:t>
      </w:r>
    </w:p>
    <w:p w:rsidR="00035AAC" w:rsidRPr="00035AAC" w:rsidRDefault="00035AAC" w:rsidP="00035AAC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№9. Создание флэш-анимации.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знаний и умений:</w:t>
      </w:r>
      <w:r w:rsidR="00662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№2 по теме «Технологии обработки графической информации»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обработки звуковой информации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звуковой информации. Глубина кодирования звука. Частота дискретизации. Звуковые редакторы.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Компьютерные презентации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мультимедийных компьютерных презентаций. Рисунки, анимация и звук на слайдах. Интерактивные презентации (реализация переходов между слайдами с помощью гиперссылок и системы навигации). Демонстрация презентаций.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практикум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Практическая работа №10. Разработка мультимедийной интерактивной презентации «Устройство компьютера».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обработки числовой информации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числовой информации с помощью систем счисления.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с использованием компьютерных калькуляторов.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таблицы. Основные типы и форматы данных. Относительные, абсолютные и смешанные ссылки.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Исследование функций и построение их графиков в электронных таблицах.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представление числовой информации (статистической, бухгалтерской, результатов физических экспериментов и др.) с помощью диаграмм.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Компьютерный практикум</w:t>
      </w:r>
    </w:p>
    <w:p w:rsidR="00035AAC" w:rsidRPr="00035AAC" w:rsidRDefault="00035AAC" w:rsidP="00035AA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№11. Относительные, абсолютные и смешанные ссылки в электронных таблицах</w:t>
      </w:r>
    </w:p>
    <w:p w:rsidR="00035AAC" w:rsidRPr="00035AAC" w:rsidRDefault="00035AAC" w:rsidP="00035AAC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№12. Построение диаграмм различных типов.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знаний и умений:</w:t>
      </w:r>
      <w:r w:rsidR="00662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№3 по теме «Технологии обработки числовой информации»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Коммуникационные технологии (12 часов)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компьютерные сети. Топология локальной сети. Аппаратные компоненты сети (сетевые адаптеры, концентраторы, маршрутизаторы).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пространство глобальной компьютерной сети Интернет. Система адресации (IP</w:t>
      </w:r>
      <w:r w:rsidR="0013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23795">
        <w:rPr>
          <w:rFonts w:ascii="Times New Roman" w:eastAsia="Times New Roman" w:hAnsi="Times New Roman" w:cs="Times New Roman"/>
          <w:sz w:val="24"/>
          <w:szCs w:val="24"/>
          <w:lang w:eastAsia="ru-RU"/>
        </w:rPr>
        <w:t>aдpec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доменные имена). Протокол передачи данных TCP/IP. Универса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льный указатель ресурсов (URL).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информационные ресурсы сети Интернет. Линии связи и их пропускная способность. Передача информации по коммутируемым телефонным каналам. Модем.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электронной почтой (регистрация почтового ящика, отправка и получение сообщений, использование адресной книги). Настройка почтовых программ. Почта с Web-интерфейсом.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WWW-технология. Всемирная паутина (настройка браузера, адрес Web-страницы, сохранение и печать Web-страниц).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Загрузка файлов с серверов файловых архивов. Менеджеры загрузки файлов.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общение, потоковые аудио - и видео, электронная коммерция, географические карты. Поиск информации (документов, файлов, людей).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языка разметки гипертекста (HTML). Форматирование текста. Вставка графики и звука. Гиперссылки. Интерактивные Web-страницы (формы). Динамические объекты на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Web-страницах. Система навигации по сайту. Инструментальные средства разработки. Публикация сайта.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Компьютерный практикум</w:t>
      </w:r>
    </w:p>
    <w:p w:rsidR="00035AAC" w:rsidRPr="00035AAC" w:rsidRDefault="00035AAC" w:rsidP="00035AA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№13. Подключение к Интернету и определение IP-адреса.</w:t>
      </w:r>
    </w:p>
    <w:p w:rsidR="00035AAC" w:rsidRPr="00035AAC" w:rsidRDefault="00035AAC" w:rsidP="00035AA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№14. Работа с электронной почтой.</w:t>
      </w:r>
    </w:p>
    <w:p w:rsidR="00035AAC" w:rsidRPr="00035AAC" w:rsidRDefault="00035AAC" w:rsidP="00035AA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№15. Геоинформационные системы в Интернете.</w:t>
      </w:r>
    </w:p>
    <w:p w:rsidR="00035AAC" w:rsidRPr="00035AAC" w:rsidRDefault="00035AAC" w:rsidP="00035AA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№16. Поиск в Интернете.</w:t>
      </w:r>
    </w:p>
    <w:p w:rsidR="00035AAC" w:rsidRPr="00035AAC" w:rsidRDefault="00035AAC" w:rsidP="00035AAC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№17. Разработка сайта с использованием Web-редактора.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знаний и умений:</w:t>
      </w:r>
      <w:r w:rsidR="00662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№4 по теме «Коммуникационные технологии»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пройденного материала (2 часа)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Повторение по теме «Информационные технологии».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Повторение по теме «Коммуникационные технологии».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11 класс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Компьютер как средство автоматизации информационных процессов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 часов)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вычислительной техники.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персонального компьютера.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системы. Основные характеристики операционных систем. Опера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ционная система Windows. Операционная система Linux.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вредоносных программ. Вредоносные и антивирусные программы. Ком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пьютерные вирусы и защита от них. Сетевые черви и защита от них. Троянские програм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защита от них. Хакерские утилиты и защита от них.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Компьютерный практикум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Практическая работа №7. Виртуальные компьютерные музеи.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Практическая работа №8. Сведения об архитектуре компьютера.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Практическая работа №9. Сведения о логических разделах дисков.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 Практическая работа №10. Настройка графического интерфейса для операционной системы Linux.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Практическая работа №11. Защита от компьютерных вирусов.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 Практическая работа №12. Защита от сетевых червей.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 Практическая работа №13. Защита от троянских программ.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 Практическая работа №14. Защита от хакерских атак.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Контроль знаний и умений:</w:t>
      </w:r>
      <w:r w:rsidR="00662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№2 по теме «Компьютер как средство автоматизации информационных процессов» (тестирование).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2. Моделирование и формализация (8 часов)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как метод познания.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в моделировании. Формы представления моделей.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Формализация. Основные этапы разработки и исследования моделей на компьютере.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интерактивных компьютерных моделей.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физических моделей.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астрономических моделей.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алгебраических моделей.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геометрических моделей (планиметрия).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геометрических моделей (стереометрия).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химических моделей. Исследование биологических моделей.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знаний и умений</w:t>
      </w:r>
      <w:r w:rsidR="00423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№3 по теме «Моделирование и формализация» (тестирование).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 Базы данных. Системы управления базами данных (7 часов)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базы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базами данных. Основные объекты СУБД: таблицы, формы, запросы, отчеты.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формы для просмотра и редактирования записей в табличной базе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записей в табличной базе данных с помощью фильтров и запросов.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записей в табличной базе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данных с помощью отчетов.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Иерархические базы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базы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Компьютерный практикум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№1. Создание табличной базы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№2. Создание формы в табличной базе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№3. Поиск записей в табличной базе данных с помощью фильтров и запросов.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№4. Сортировка записей в табличной базе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№5. Создание отчета в табличной базе данных.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№6. Создание генеалогического древа семьи.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знаний и умений:</w:t>
      </w:r>
      <w:r w:rsidR="00662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№1 по теме «Базы данных. Сис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управления базами данных» (тестирование).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Информационное общество(2 часа)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в Интернете.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 Интернете.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информационных и коммуникационных технологий.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 Повторение. Подготовка к ЕГЭ(4 часа)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«Информация. Кодирование информации. Устройство компьютера и программное обеспечение».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«Алгоритмизация и программирование».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«Основы логики. Логические основы компьютера».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«Информационные технологии. Коммуникационные технологии».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тестирование за курс 11 класса (1 час)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780"/>
        <w:gridCol w:w="5565"/>
        <w:gridCol w:w="1185"/>
        <w:gridCol w:w="1380"/>
        <w:gridCol w:w="1215"/>
      </w:tblGrid>
      <w:tr w:rsidR="00035AAC" w:rsidRPr="00035AAC" w:rsidTr="00035AAC">
        <w:trPr>
          <w:trHeight w:val="255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035AAC" w:rsidRPr="00035AAC" w:rsidTr="00035AAC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35AAC" w:rsidRPr="00035AAC" w:rsidTr="00035AAC">
        <w:trPr>
          <w:trHeight w:val="24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Информационные технологии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35AAC" w:rsidRPr="00035AAC" w:rsidTr="00035AAC">
        <w:trPr>
          <w:trHeight w:val="27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5AAC" w:rsidRPr="00035AAC" w:rsidTr="00035AAC">
        <w:trPr>
          <w:trHeight w:val="24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AAC" w:rsidRPr="00035AAC" w:rsidTr="00035AAC">
        <w:trPr>
          <w:trHeight w:val="225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780"/>
        <w:gridCol w:w="5550"/>
        <w:gridCol w:w="1185"/>
        <w:gridCol w:w="1365"/>
        <w:gridCol w:w="1215"/>
      </w:tblGrid>
      <w:tr w:rsidR="00035AAC" w:rsidRPr="00035AAC" w:rsidTr="00035AAC">
        <w:trPr>
          <w:trHeight w:val="255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035AAC" w:rsidRPr="00035AAC" w:rsidTr="00035AAC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35AAC" w:rsidRPr="00035AAC" w:rsidTr="00035AAC">
        <w:trPr>
          <w:trHeight w:val="42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данных. Системы управления базами данных.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5AAC" w:rsidRPr="00035AAC" w:rsidTr="00035AAC">
        <w:trPr>
          <w:trHeight w:val="285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формализация.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AAC" w:rsidRPr="00035AAC" w:rsidTr="00035AAC">
        <w:trPr>
          <w:trHeight w:val="27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средство автоматизации информа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 процессов.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35AAC" w:rsidRPr="00035AAC" w:rsidTr="00035AAC">
        <w:trPr>
          <w:trHeight w:val="255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AAC" w:rsidRPr="00035AAC" w:rsidTr="00035AAC">
        <w:trPr>
          <w:trHeight w:val="27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Подготовка к ЕГЭ.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5AAC" w:rsidRPr="00035AAC" w:rsidTr="00035AAC">
        <w:trPr>
          <w:trHeight w:val="27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5AAC" w:rsidRPr="00035AAC" w:rsidTr="00035AAC">
        <w:trPr>
          <w:trHeight w:val="270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информатики и ИКТ на базовом уровне ученик должен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знать/понимать: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основные технологии создания, редактирования, оформления, сохранения, переда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информационных объектов различного типа с помощью современных про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граммных средств информационных и коммуникационных технологий;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единицы измерения информации, различать методы измерения количества информации: содержательный  и алфавитный;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 назначение и виды информационных моделей, описывающих реальные объекты и процессы;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назначение и функции операционных систем;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оперировать различными видами информационных объектов, в том числе с помо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компьютера, соотносить полученные результаты с реальными объектами;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распознавать и описывать информационные процессы в социальных, биологиче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технических системах;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использовать готовые информационные модели, оценивать их соответствие реаль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объекту и целям моделирования;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оценивать достоверность информации, сопоставляя различные источники;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иллюстрировать учебные работы с использованием средств информационных тех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нологий;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создавать информационные объекты сложной структуры, в том числе гипертекстовые;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представлять числовую информацию различными способами (таблица, массив, график, диаграмма и пр.);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просматривать, создавать, редактировать, сохранять записи в базах данных, полу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необходимую информацию по запросу пользователя;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соблюдать правила техники безопасности и гигиенические рекомендации при ис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пользовании средств ИКТ;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эффективного применения информационных образовательных ресурсов в учебной деятельности, в том числе самообразовании;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ориентации в информационном пространстве, работы с распространенными авто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матизированными информационными системами;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автоматизации коммуникационной деятельности;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соблюдения этических и правовых норм при работе с информацией;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 эффективной организации индивидуального информационного пространства.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и средства обучения  по информатике и ИК</w:t>
      </w:r>
      <w:r w:rsidR="00300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</w:p>
    <w:p w:rsidR="00035AAC" w:rsidRPr="00035AAC" w:rsidRDefault="00035AAC" w:rsidP="00035AA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Базовый курс: учебник для</w:t>
      </w:r>
      <w:r w:rsidR="0052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класса / Н.Д. Угринович. – 9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 – М.:</w:t>
      </w:r>
      <w:r w:rsidR="0019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2016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AC" w:rsidRPr="00035AAC" w:rsidRDefault="00035AAC" w:rsidP="00035AAC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Базовый курс: учебник для</w:t>
      </w:r>
      <w:r w:rsidR="0052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класса / Н.Д. Угринович. – 7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 – М.:</w:t>
      </w:r>
      <w:r w:rsidR="0019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2016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AC" w:rsidRPr="00035AAC" w:rsidRDefault="00300B3E" w:rsidP="00035AAC">
      <w:pPr>
        <w:shd w:val="clear" w:color="auto" w:fill="F8F8F8"/>
        <w:spacing w:after="150" w:line="23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М</w:t>
      </w:r>
      <w:r w:rsidR="00035AAC"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 пособие для учителей Н. Д. Угринович. «Преподавание курса “Информатика и ИКТ” в основной и старшей школе»;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  Windows-CD, содержащий программную поддержку базового и профильных курсов «Информатика и ИКТ» и компьютерный практикум для работы в операционной системе Windows. Н. Д. Угринович. Компьютерный практикум на CD-ROM.– М.:БИНОМ, 2004.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035AAC" w:rsidRPr="00035AAC" w:rsidRDefault="00035AAC" w:rsidP="00300B3E">
      <w:pPr>
        <w:shd w:val="clear" w:color="auto" w:fill="F8F8F8"/>
        <w:spacing w:after="150" w:line="234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035AAC" w:rsidRPr="00035AAC" w:rsidSect="00A76C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35AAC" w:rsidRPr="00035AAC" w:rsidRDefault="00035AAC" w:rsidP="00035AAC">
      <w:pPr>
        <w:shd w:val="clear" w:color="auto" w:fill="F8F8F8"/>
        <w:spacing w:after="150" w:line="234" w:lineRule="atLeast"/>
        <w:jc w:val="center"/>
        <w:rPr>
          <w:rFonts w:ascii="Times New Roman" w:eastAsia="Times New Roman" w:hAnsi="Times New Roman" w:cs="Times New Roman"/>
          <w:sz w:val="40"/>
          <w:szCs w:val="18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40"/>
          <w:szCs w:val="18"/>
          <w:lang w:eastAsia="ru-RU"/>
        </w:rPr>
        <w:lastRenderedPageBreak/>
        <w:t>Календарно-тематическое планирование по информатике и ИКТ  10 класс</w:t>
      </w:r>
    </w:p>
    <w:tbl>
      <w:tblPr>
        <w:tblW w:w="148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"/>
        <w:gridCol w:w="639"/>
        <w:gridCol w:w="8"/>
        <w:gridCol w:w="2851"/>
        <w:gridCol w:w="8"/>
        <w:gridCol w:w="771"/>
        <w:gridCol w:w="8"/>
        <w:gridCol w:w="2746"/>
        <w:gridCol w:w="8"/>
        <w:gridCol w:w="2319"/>
        <w:gridCol w:w="8"/>
        <w:gridCol w:w="1296"/>
        <w:gridCol w:w="8"/>
        <w:gridCol w:w="1040"/>
        <w:gridCol w:w="8"/>
        <w:gridCol w:w="1462"/>
        <w:gridCol w:w="8"/>
        <w:gridCol w:w="839"/>
        <w:gridCol w:w="8"/>
        <w:gridCol w:w="833"/>
        <w:gridCol w:w="8"/>
      </w:tblGrid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00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5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7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23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дополни-тельного содержания</w:t>
            </w:r>
          </w:p>
        </w:tc>
        <w:tc>
          <w:tcPr>
            <w:tcW w:w="10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35AAC" w:rsidRPr="00035AAC" w:rsidTr="00F70630">
        <w:trPr>
          <w:gridAfter w:val="1"/>
          <w:wAfter w:w="8" w:type="dxa"/>
          <w:trHeight w:val="390"/>
          <w:jc w:val="center"/>
        </w:trPr>
        <w:tc>
          <w:tcPr>
            <w:tcW w:w="14876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Глава 1</w:t>
            </w:r>
            <w:r w:rsidRPr="00035A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(20 часов)</w:t>
            </w:r>
          </w:p>
        </w:tc>
      </w:tr>
      <w:tr w:rsidR="00035AAC" w:rsidRPr="00035AAC" w:rsidTr="00F70630">
        <w:trPr>
          <w:gridAfter w:val="1"/>
          <w:wAfter w:w="8" w:type="dxa"/>
          <w:trHeight w:val="3105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в кабинете информатики. Введение. Информация и информационные процессы.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УOHM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Информационные процессы в живой природе, в неживой природе, в человеческом обществе, в технике. Содержательный подход к измерению количества информации. Единицы измерения количества информации. Алфавитный подход к измерению количества информации.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информации, информационных процессов. Знать особенности протекания информационных процессов в живой природе, в неживой природе, в человеческом обществе, в технике. Знать единицы измерения количества информации. Понимать смысл содержательного подхода к измерению количества информации. Понимать смысл алфавитного подхода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измерению количества информации.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11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информации. Практическая работа №1 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Кодировки русских букв»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информации. Кодировки русских букв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кодирования текстовой информации, различные виды кодировок. Уметь изменять кодировку в документах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ЕГЭ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на стр. 15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документов в текстовых редакторах. Форматирование документов в текстовых редакторах.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документов в текстовых редакторах. Форматирование документов в текстовых редакторах</w:t>
            </w:r>
          </w:p>
        </w:tc>
        <w:tc>
          <w:tcPr>
            <w:tcW w:w="23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основных видов текстовых документов. Знать назначение аппаратного и программного обеспечения процесса подготовки текстовых документов. Знать особенности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интерфейса текстового редактора. Уметь форматировать текст по заданным параметрам.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1.1.2, 1.1.3,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21, 24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«Создание и форматирование документа»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форматирование документа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25-28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 и системы компьютерного перевода текста. Практическая работа №3 «Перевод с помощью онлайновых словаря и переводчика»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словари и системы компьютерного перевода текста. Входное тестирование (Т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возможности систем компьютерного перевода, онлайновых словарей и переводчиков. Уметь применять онлайновые словари и переводчики в своей деятельности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ПР, ИК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1.1.4,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стр.30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trHeight w:val="1860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оптического распознавания документов. Практическая работа №4. «Сканирование «бумажного и распознавание электронного текстового документа»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оптического распознавания документов.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систем оптического распознавания. Уметь работать с программой оптического распознавания документов.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ЕГЭ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1.1.5,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на стр. 33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trHeight w:val="735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«Технологии обработки текстовой информации»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trHeight w:val="525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00B3E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обработка графической информации.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№5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«Кодирование графической информации»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обработка графической информации.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кодирования графической информации.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1.2.1,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38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trHeight w:val="765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графика. Практическая работа №6 «Растровая графика»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графика.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и редактировать растровые изображения по заданным параметрам.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1.2.2,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744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trHeight w:val="1050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графика. Практическая работа №7 «Трехмерная векторная графика»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графика.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и редактировать векторные изображения по заданным параметрам.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1.2.3, вопросы на стр.56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№8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геометрических построений в системе компьютерного черчения 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КОМПАС»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геометрических построений в системе компьютерного черчения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КОМПАС.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геометрические построения в системе компьютерного черчения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КОМПАС.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59-69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№9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флэш-анимации»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флэш-анимации.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флэш-анимации.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69-72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№2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«Технологии обработки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графической информации».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кодирования звуковой информации. Уметь создавать и редактировать оцифрованный звук.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1.3,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74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презентации. Макеты слайдов. Анимация и звук.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назначение и функциональные возможности презентации, объекты и инструменты в презентациях.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1.4,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80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№10 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мультимедийной интерактивной презентации «Устройство компьютера».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мультимедийной интерактивной презентации «Устройство компьютера».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разрабатывать план презентации, корректировать его в соответствии с выбранной темой. Уметь создавать и оформлять слайды, изменять настройки слайдов.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доделать практическую работу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числовой информации с помощью систем счисления.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Позиционные и непозиционные системы счисления. Двоичная система счисления.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Арифметика двоичных чисел.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принципы записи чисел в непозиционных и позиционных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системах счисления, двоичную систему счисления. Уметь переводить числа из одной системы счисления в другую.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ЕГЭ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1.5.1,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94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№11 «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Относительные, абсолютные и смешанные ссылки в электронных таблицах»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таблицы. Основные типы и форматы данных. Относительные, абсолютные и смешанные ссылки.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работы в электронных таблицах. Уметь создавать и обрабатывать массивы числовых данных с помощью электронных таблиц.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1.5.2,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99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trHeight w:val="1155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и графиков. 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№12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«Построение диаграмм различных типов»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диаграмм. Оформление диаграммы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работы в электронных таблицах. Уметь создавать и обрабатывать диаграммы и графики с помощью электронных таблиц.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105-113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trHeight w:val="720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№3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обработки числовой информации»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 (Т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trHeight w:val="345"/>
          <w:jc w:val="center"/>
        </w:trPr>
        <w:tc>
          <w:tcPr>
            <w:tcW w:w="14876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Коммуникационные технологии (12 часов)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компьютерные сети.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компьютерные сети.  Топология сетей. Аппаратное и ПО сетей.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принципы работы локальной сети. Уметь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локальной сетью.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119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компьютерная сеть Интернет.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компьютерная сеть Интернет.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принципы работы глобальной сети Интернет. Уметь пользоваться Интернетом.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ЕГЭ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2.2,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126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After w:val="1"/>
          <w:wAfter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Интернету. 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№13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«Подключение к Интернету и определение IP-адреса»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Интернету.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ЕГЭ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2.3,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131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WWW. Язык разметки гипертекста. Браузеры.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сервисы сети Интернет.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2.4,</w:t>
            </w:r>
          </w:p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143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93196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="0019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№14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«Работа с электронной почтой»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электронной почты. Почтовые программы.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электронной почтой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2.5,</w:t>
            </w:r>
          </w:p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150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в Интернете в реальном времени.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Общение в Интернете в реальном времени.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Интернет-телефония.</w:t>
            </w:r>
          </w:p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сервисы сети Интернет. Уметь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общаться в Интернете в реальном времени.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2.6,</w:t>
            </w:r>
          </w:p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на стр.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Файловые архивы. Радио, телевидение и Web-камеры в Интернете.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Файловые архивы. Радио, телевидение и Web-камеры в Интернете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2.7, 2.8, вопросы</w:t>
            </w:r>
          </w:p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170, 179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93196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 в Интернете.</w:t>
            </w:r>
          </w:p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№15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«Геоинформационные системы в Интернете».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93196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 в Интернете.</w:t>
            </w:r>
          </w:p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карты. Спутниковая навигация.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геоинформационными системами.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</w:t>
            </w:r>
          </w:p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2.9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Интернете. 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№16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«Поиск в Интернете».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Интернете. Поисковые системы.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организации поиска информации в Интернете. Уметь осуществлять поиск информации,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поисковые системы.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2.10,</w:t>
            </w:r>
          </w:p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187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формы электронной коммерции в Интернете. Уметь пользоваться электронными библиотеками.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2.11, 2.12, вопросы на стр.197, 201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trHeight w:val="1515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разметки гипертекста. 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№17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сайта с использованием Web-редактора»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разметки гипертекста. Разработка сайта с использованием Web-редактора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основах языка HTML. Уметь создавать сайт с использованием Web-редактора.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2.13,</w:t>
            </w:r>
          </w:p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205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№4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«Коммуникационные технологии»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КЗУ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trHeight w:val="240"/>
          <w:jc w:val="center"/>
        </w:trPr>
        <w:tc>
          <w:tcPr>
            <w:tcW w:w="14876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 пройденного материала (2 часа)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«Информационные технологии»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технологии обработки текстовой, графической, числовой информации.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F70630">
        <w:trPr>
          <w:gridBefore w:val="1"/>
          <w:wBefore w:w="8" w:type="dxa"/>
          <w:jc w:val="center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«Коммуникационные технологии»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технологии. Итоговое тестирование за курс 10 класса (Т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подключения к Интернету, сервисы Интернета.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ИК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35AAC" w:rsidRPr="00035AAC" w:rsidRDefault="00035AAC" w:rsidP="00F7063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5AAC" w:rsidRPr="00035AAC" w:rsidRDefault="00035AAC" w:rsidP="00F70630">
      <w:pPr>
        <w:shd w:val="clear" w:color="auto" w:fill="F8F8F8"/>
        <w:spacing w:after="150" w:line="480" w:lineRule="auto"/>
        <w:ind w:left="71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AA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35AAC" w:rsidRPr="00035AAC" w:rsidRDefault="00035AAC" w:rsidP="00F70630">
      <w:pPr>
        <w:spacing w:line="480" w:lineRule="auto"/>
        <w:ind w:left="8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center"/>
        <w:rPr>
          <w:rFonts w:ascii="Times New Roman" w:eastAsia="Times New Roman" w:hAnsi="Times New Roman" w:cs="Times New Roman"/>
          <w:sz w:val="36"/>
          <w:szCs w:val="18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36"/>
          <w:szCs w:val="18"/>
          <w:lang w:eastAsia="ru-RU"/>
        </w:rPr>
        <w:lastRenderedPageBreak/>
        <w:t>Календарно-тематическое планирование по информатике и ИКТ 11 класс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AA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2397"/>
        <w:gridCol w:w="745"/>
        <w:gridCol w:w="1964"/>
        <w:gridCol w:w="2071"/>
        <w:gridCol w:w="1900"/>
        <w:gridCol w:w="1711"/>
        <w:gridCol w:w="1287"/>
        <w:gridCol w:w="1413"/>
        <w:gridCol w:w="1166"/>
      </w:tblGrid>
      <w:tr w:rsidR="00035AAC" w:rsidRPr="00035AAC" w:rsidTr="00035AAC"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0B3E" w:rsidRDefault="00300B3E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35AAC" w:rsidRPr="00035AAC" w:rsidRDefault="00300B3E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урока 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</w:tc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35AAC" w:rsidRPr="00035AAC" w:rsidTr="00035A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35AAC" w:rsidRPr="00035AAC" w:rsidTr="00035AAC">
        <w:trPr>
          <w:trHeight w:val="345"/>
        </w:trPr>
        <w:tc>
          <w:tcPr>
            <w:tcW w:w="1530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Компьютер как средство автоматизации информационных процессов (11 часов)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в кабинете информатики. История развития вы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числительной техники.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 «Виртуальные компьютерные музеи»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УOHM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этапы развития вычислительной техники. Знать поколения ЭВМ.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стр.15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персонального компьютера.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 «Сведения об архитектуре компьютера».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Магистрально-модульный принцип построения компьютера.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преимущества, которые дает ММП. Знать виды шин и их назначение. Иметь представление о направлении развития архитектуры процессоров.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«История развития вычислительной техники»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1.2,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23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№9 «Сведения о логических разделах дисков».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УОНМ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операционных систем.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назначение и функции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операционных систем. Иметь представление о многообразии операционных систем.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среде операционной системы на пользовательском уровне.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ИК, тест «Архитектура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персонального компьютера»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1.3.1, 1.3.2,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28, 34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Linux. Практическая работа №10 «Настройка графического интерфейса для операционной системы Linux».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Linux. Входное тестирование (Т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элементы графического интерфейса операционной системы Linux.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в среде операционной системы на пользовательском уровне.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ФО, ИК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1.3.3, вопросы на стр. 40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несанкционированного доступа к информации.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информации с использованием паролей. Биометрическая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защиты.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как защищается информация в компьютере с использованием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паролей. Знать биометрические методы защиты информации. Уметь идентифицировать человека по характеристикам речи.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1.4,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45, 48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организации физической защиты данных на дисках.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типы вредоносных программ.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тест «Защита информации»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1.5,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53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вирусы и защита от них.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№11 «Защита от компьютерных вирусов»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вирусы и защита от них.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сущностные характеристики компьютерных вирусов. Знать классификацию компьютерных вирусов, принципы их распространения и способы защиты от них. Уметь лечить или удалять файловые вирусы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зараженных объектов.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1.6.2,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стр.56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черви и защита от них.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 «Защита от сетевых червей».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черви и защита от них.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классификацию сетевых червей, принципы их распространения и способы защиты от них. Уметь предотвращать проникновение сетевых червей на локальный компьютер.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1.6.3,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66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Троянские программы и защита от них.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 «Защита от троянских программ»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Троянские про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 и защита от них.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классификацию троянских программ, принципы их распространения и способы защиты от них. Уметь обнаруживать и обезвреживать троянские программы.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1.6.4,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72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Хакерские утилиты и защита от них.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№14 «Защита от хакерских атак»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Хакерские утилиты и защита от них.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классификацию хакерских атак,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их распространения и способы защиты от них. Уметь обнаруживать и обезвреживать хакерские атаки.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1.6.5,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76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«Компьютер как средство автоматизации информационных процессов»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rPr>
          <w:trHeight w:val="345"/>
        </w:trPr>
        <w:tc>
          <w:tcPr>
            <w:tcW w:w="1530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Глава3. Моделирование и формализация (8 часов)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УOHM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модели; что такое информационная модель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назначение и виды информационных моделей, описывающих реальные объекты или процессы. Понимать, что такое системный подход в науке и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2.2,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82, 84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формы представления моделей.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процессе формализации. Знать этапы информационного мо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делирования на компьютере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2.3,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2.5,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86- 88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физических моделей.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физических моделей.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2.1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90)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астрономических моделей.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астрономических моделей.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2.6.2,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2.2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(стр. 92)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алгебраических моделей.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алгебраических моделей.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2.6.3,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2.3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(стр. 94)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геометрических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моделей.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геометрических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моделей.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проводить эксперимент в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виртуальной компьютерной лаборатории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2.6.4,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2.6.5,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зад. 2.4,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2.5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97)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химических и биологических моделей.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химических и биологических моделей.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2.6.6,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2.6.7,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2.6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98), зад. 2.7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100)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№3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«Моделирование и форма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лизация»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 (Т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1530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Базы данных. Системы управления базами данных (7 часов)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базы данных. Система управления базами данных.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базы данных. Система управления базами данных.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база данных, основные понятия реляционных БД: запись, поле, тип поля, главный ключ. Знать определение и назначение СУБД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стр. 104-105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«Создание табличной базы данных».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«Создание таблич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базы данных».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создавать структуру табличной базы данных; вводить и редактировать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различных типов.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3.1,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 3.2.1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формы для просмотра и редактирования записей в табличной базе данных.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№2.«Создание формы в табличной базе данных».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формы для просмотра и редактирования записей в табличной БД.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разницу между представлением данных с помощью таблицы и формы.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создавать формы для табличных баз данных.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записей в табличной базе данных с помощью фильтров и запросов.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№3.«Поиск записей в табличной базе данных с помощью фильтров и запросов».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 в базе данных с помощью фильтров и запросов. Уметь формировать запросы на поиск данных.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3.2.3,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114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записей в табличной базе данных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№4.«Сортировка записей в табличной базе данных».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№5.«Создание отчётов в табличной базе данных».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записей в табличной базе данных. Создание отчётов в табличной базе данных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сортировку записей в табличной базе данных. Уметь создавать отчеты в табличной базе данных.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3.2.4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Иерархическая модель данных. Сетевая модель данных.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№6.«Создание генеалогического древа семьи».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Иерархическая модель данных. Сетевая модель данных.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особенности иерархической модели данных. Знать характерные особенности сетевой модели данных.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3.3, п. 3.4, вопросы</w:t>
            </w:r>
          </w:p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123, стр. 124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</w:p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«Базы данных. Системы управления базами данных»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1530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Информационное общество (2 часа)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Интернете. Этика в Интернете.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Интернете. Этика в Интернете.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правовые нормы информационной деятельности человека. Знать этические правила при общении по электронной почте, в чатах и форумах.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4.1, п. 4.2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ин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формационных и коммуни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кационных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технологий.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информационных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ком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муникационных технологий.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перспективах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информационных и коммуникационных технологий.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1530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5.Повторение. Подготовка к ЕГЭ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35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ч+1ч)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«Ин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формация. Кодирование информации. Устройство компьютера и программное обеспечение»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Ко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дирование информации. Устройство компьютера и программное обеспечение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информации. Уметь определять количество информации. Знать принципы кодирования текстовой, графической, звуковой, числовой информации. Знать устройство компьютера. Знать виды программного обеспечения.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«Ал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горитмизация и програм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мирование»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алгоритмические структуры. Уметь формально исполнять алгоритм. Знать основы языка программирования 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Pascal</w:t>
            </w:r>
            <w:r w:rsidR="0003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Кумир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«Ин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формационные технологии. Коммуникационные технологии»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технологии. Ком</w:t>
            </w: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муникационные технологии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технологии обработки текстовой, графической, числовой информации. Знать способы подключения к Интернету.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rPr>
          <w:trHeight w:val="18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за курс 11 класса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тестирование 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AAC" w:rsidRPr="00035AAC" w:rsidTr="00035AAC">
        <w:trPr>
          <w:trHeight w:val="180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Повторение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AC" w:rsidRPr="00035AAC" w:rsidRDefault="00035AAC" w:rsidP="00035A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AAC" w:rsidRPr="00035AAC" w:rsidRDefault="00035AAC" w:rsidP="00035AAC">
      <w:pPr>
        <w:shd w:val="clear" w:color="auto" w:fill="F8F8F8"/>
        <w:spacing w:after="0" w:line="234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AA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B4E85" w:rsidRPr="00035AAC" w:rsidRDefault="002B4E85">
      <w:pPr>
        <w:rPr>
          <w:rFonts w:ascii="Times New Roman" w:hAnsi="Times New Roman" w:cs="Times New Roman"/>
        </w:rPr>
      </w:pPr>
    </w:p>
    <w:sectPr w:rsidR="002B4E85" w:rsidRPr="00035AAC" w:rsidSect="00035A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DF" w:rsidRDefault="001117DF" w:rsidP="00A3299F">
      <w:pPr>
        <w:spacing w:after="0" w:line="240" w:lineRule="auto"/>
      </w:pPr>
      <w:r>
        <w:separator/>
      </w:r>
    </w:p>
  </w:endnote>
  <w:endnote w:type="continuationSeparator" w:id="1">
    <w:p w:rsidR="001117DF" w:rsidRDefault="001117DF" w:rsidP="00A3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95" w:rsidRDefault="0042379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82064"/>
      <w:docPartObj>
        <w:docPartGallery w:val="Page Numbers (Bottom of Page)"/>
        <w:docPartUnique/>
      </w:docPartObj>
    </w:sdtPr>
    <w:sdtContent>
      <w:p w:rsidR="00423795" w:rsidRDefault="00123B35">
        <w:pPr>
          <w:pStyle w:val="af"/>
        </w:pPr>
        <w:r>
          <w:fldChar w:fldCharType="begin"/>
        </w:r>
        <w:r w:rsidR="00423795">
          <w:instrText xml:space="preserve"> PAGE   \* MERGEFORMAT </w:instrText>
        </w:r>
        <w:r>
          <w:fldChar w:fldCharType="separate"/>
        </w:r>
        <w:r w:rsidR="006621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3795" w:rsidRDefault="0042379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95" w:rsidRDefault="0042379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DF" w:rsidRDefault="001117DF" w:rsidP="00A3299F">
      <w:pPr>
        <w:spacing w:after="0" w:line="240" w:lineRule="auto"/>
      </w:pPr>
      <w:r>
        <w:separator/>
      </w:r>
    </w:p>
  </w:footnote>
  <w:footnote w:type="continuationSeparator" w:id="1">
    <w:p w:rsidR="001117DF" w:rsidRDefault="001117DF" w:rsidP="00A3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95" w:rsidRDefault="0042379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95" w:rsidRDefault="0042379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95" w:rsidRDefault="004237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8AD"/>
    <w:multiLevelType w:val="multilevel"/>
    <w:tmpl w:val="A4CA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01257"/>
    <w:multiLevelType w:val="multilevel"/>
    <w:tmpl w:val="709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90C73"/>
    <w:multiLevelType w:val="multilevel"/>
    <w:tmpl w:val="713A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A372B"/>
    <w:multiLevelType w:val="multilevel"/>
    <w:tmpl w:val="6950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02210"/>
    <w:multiLevelType w:val="multilevel"/>
    <w:tmpl w:val="FF20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AC"/>
    <w:rsid w:val="00034633"/>
    <w:rsid w:val="00035AAC"/>
    <w:rsid w:val="000802B9"/>
    <w:rsid w:val="001117DF"/>
    <w:rsid w:val="00123B35"/>
    <w:rsid w:val="001339B2"/>
    <w:rsid w:val="00193196"/>
    <w:rsid w:val="00277347"/>
    <w:rsid w:val="002B4E85"/>
    <w:rsid w:val="00300B3E"/>
    <w:rsid w:val="00307C78"/>
    <w:rsid w:val="00423795"/>
    <w:rsid w:val="005270E3"/>
    <w:rsid w:val="0053074C"/>
    <w:rsid w:val="0066215C"/>
    <w:rsid w:val="00691326"/>
    <w:rsid w:val="00875C2F"/>
    <w:rsid w:val="00913D4C"/>
    <w:rsid w:val="00A3299F"/>
    <w:rsid w:val="00A76CB5"/>
    <w:rsid w:val="00AD4D2C"/>
    <w:rsid w:val="00BA4B0B"/>
    <w:rsid w:val="00BC6602"/>
    <w:rsid w:val="00BD0FFB"/>
    <w:rsid w:val="00CD1663"/>
    <w:rsid w:val="00CD42D7"/>
    <w:rsid w:val="00CF7318"/>
    <w:rsid w:val="00DF71AA"/>
    <w:rsid w:val="00E87ACF"/>
    <w:rsid w:val="00F7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78"/>
  </w:style>
  <w:style w:type="paragraph" w:styleId="1">
    <w:name w:val="heading 1"/>
    <w:basedOn w:val="a"/>
    <w:next w:val="a"/>
    <w:link w:val="10"/>
    <w:uiPriority w:val="9"/>
    <w:qFormat/>
    <w:rsid w:val="00035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35A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5A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35A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AAC"/>
    <w:rPr>
      <w:color w:val="800080"/>
      <w:u w:val="single"/>
    </w:rPr>
  </w:style>
  <w:style w:type="character" w:customStyle="1" w:styleId="apple-converted-space">
    <w:name w:val="apple-converted-space"/>
    <w:basedOn w:val="a0"/>
    <w:rsid w:val="00035AAC"/>
  </w:style>
  <w:style w:type="paragraph" w:styleId="a5">
    <w:name w:val="Normal (Web)"/>
    <w:basedOn w:val="a"/>
    <w:uiPriority w:val="99"/>
    <w:semiHidden/>
    <w:unhideWhenUsed/>
    <w:rsid w:val="000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5AAC"/>
    <w:rPr>
      <w:b/>
      <w:bCs/>
    </w:rPr>
  </w:style>
  <w:style w:type="character" w:styleId="a7">
    <w:name w:val="Emphasis"/>
    <w:basedOn w:val="a0"/>
    <w:uiPriority w:val="20"/>
    <w:qFormat/>
    <w:rsid w:val="00035A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5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59"/>
    <w:rsid w:val="0003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035A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35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277347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77347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27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34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3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3299F"/>
  </w:style>
  <w:style w:type="paragraph" w:styleId="af">
    <w:name w:val="footer"/>
    <w:basedOn w:val="a"/>
    <w:link w:val="af0"/>
    <w:uiPriority w:val="99"/>
    <w:unhideWhenUsed/>
    <w:rsid w:val="00A3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5373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Библиотека</cp:lastModifiedBy>
  <cp:revision>2</cp:revision>
  <cp:lastPrinted>2018-09-12T18:27:00Z</cp:lastPrinted>
  <dcterms:created xsi:type="dcterms:W3CDTF">2019-11-27T09:44:00Z</dcterms:created>
  <dcterms:modified xsi:type="dcterms:W3CDTF">2019-11-27T09:44:00Z</dcterms:modified>
</cp:coreProperties>
</file>